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5D4D" w14:textId="77777777" w:rsidR="00EB69CC" w:rsidRDefault="00985448">
      <w:pPr>
        <w:jc w:val="center"/>
      </w:pPr>
      <w:r>
        <w:rPr>
          <w:rFonts w:ascii="Tahoma" w:eastAsia="Tahoma" w:hAnsi="Tahoma" w:cs="Tahoma"/>
          <w:sz w:val="48"/>
          <w:szCs w:val="48"/>
        </w:rPr>
        <w:t>Piano di Miglioramento (PDM)</w:t>
      </w:r>
    </w:p>
    <w:p w14:paraId="53E83CB2" w14:textId="77777777" w:rsidR="00EB69CC" w:rsidRDefault="00985448">
      <w:pPr>
        <w:jc w:val="center"/>
      </w:pPr>
      <w:r>
        <w:rPr>
          <w:rFonts w:ascii="Tahoma" w:eastAsia="Tahoma" w:hAnsi="Tahoma" w:cs="Tahoma"/>
          <w:sz w:val="28"/>
          <w:szCs w:val="28"/>
        </w:rPr>
        <w:t>Dell'istituzione scolastica CEIC84600C</w:t>
      </w:r>
    </w:p>
    <w:p w14:paraId="0F6D5DD2" w14:textId="77777777" w:rsidR="00EB69CC" w:rsidRDefault="00985448">
      <w:pPr>
        <w:jc w:val="center"/>
      </w:pPr>
      <w:r>
        <w:rPr>
          <w:rFonts w:ascii="Tahoma" w:eastAsia="Tahoma" w:hAnsi="Tahoma" w:cs="Tahoma"/>
          <w:sz w:val="28"/>
          <w:szCs w:val="28"/>
        </w:rPr>
        <w:t>I.A.C. "SOLIMENE"- SPARANISE</w:t>
      </w:r>
    </w:p>
    <w:p w14:paraId="71B4FD01" w14:textId="77777777" w:rsidR="00EB69CC" w:rsidRDefault="00EB69CC">
      <w:pPr>
        <w:sectPr w:rsidR="00EB69CC">
          <w:footerReference w:type="default" r:id="rId9"/>
          <w:pgSz w:w="11870" w:h="16787"/>
          <w:pgMar w:top="6000" w:right="1440" w:bottom="1440" w:left="1440" w:header="720" w:footer="720" w:gutter="0"/>
          <w:cols w:space="720"/>
        </w:sectPr>
      </w:pPr>
    </w:p>
    <w:p w14:paraId="475B06A6" w14:textId="77777777" w:rsidR="00EB69CC" w:rsidRDefault="00985448">
      <w:r>
        <w:rPr>
          <w:rFonts w:ascii="Tahoma" w:eastAsia="Tahoma" w:hAnsi="Tahoma" w:cs="Tahoma"/>
          <w:sz w:val="36"/>
          <w:szCs w:val="36"/>
        </w:rPr>
        <w:lastRenderedPageBreak/>
        <w:t>Indice</w:t>
      </w:r>
    </w:p>
    <w:p w14:paraId="0A1AEEBE" w14:textId="77777777" w:rsidR="00EB69CC" w:rsidRDefault="00EB69CC"/>
    <w:p w14:paraId="464599BC" w14:textId="77777777" w:rsidR="00EB69CC" w:rsidRDefault="00EB69CC"/>
    <w:p w14:paraId="7727894D" w14:textId="77777777" w:rsidR="00EB69CC" w:rsidRDefault="00985448">
      <w:r>
        <w:rPr>
          <w:rFonts w:ascii="Tahoma" w:eastAsia="Tahoma" w:hAnsi="Tahoma" w:cs="Tahoma"/>
          <w:sz w:val="30"/>
          <w:szCs w:val="30"/>
        </w:rPr>
        <w:t>Sommario</w:t>
      </w:r>
    </w:p>
    <w:p w14:paraId="42CB3E2B" w14:textId="77777777" w:rsidR="00EB69CC" w:rsidRDefault="00EB69CC"/>
    <w:p w14:paraId="0A1CC061" w14:textId="77777777" w:rsidR="00EB69CC" w:rsidRDefault="00985448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1. Obiettivi di processo</w:t>
      </w:r>
    </w:p>
    <w:p w14:paraId="0C0D0B07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1.1 Congruenza tra obiettivi di processo e priorità/traguardi espressi nel Rapporto di Autovalutazione (RAV)</w:t>
      </w:r>
    </w:p>
    <w:p w14:paraId="6B6CD173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1.2 Scala di rilevanza degli obiettivi di processo</w:t>
      </w:r>
    </w:p>
    <w:p w14:paraId="48AC14AD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1.3 Elenco degli obiettivi di processo alla luce della scala si rilevanza</w:t>
      </w:r>
    </w:p>
    <w:p w14:paraId="0CA1F9E8" w14:textId="77777777" w:rsidR="00EB69CC" w:rsidRDefault="00985448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2. Azioni previste per raggiungere ciascun obiettivo di processo</w:t>
      </w:r>
    </w:p>
    <w:p w14:paraId="3CFCF094" w14:textId="77777777" w:rsidR="00EB69CC" w:rsidRDefault="00985448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3. Pianificazione delle azioni previste per ciascun obiettivo di processo individuato</w:t>
      </w:r>
    </w:p>
    <w:p w14:paraId="4EA6398D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3.1 Impegno di risorse umane e strumentali</w:t>
      </w:r>
    </w:p>
    <w:p w14:paraId="59FAC39E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3.2 Tempi di attuazione delle attività</w:t>
      </w:r>
    </w:p>
    <w:p w14:paraId="042F65BC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3.3 Monitoraggio periodico dello stato di avanzamento del raggiungimento dell'obiettivo di processo</w:t>
      </w:r>
    </w:p>
    <w:p w14:paraId="295E8EE7" w14:textId="77777777" w:rsidR="00EB69CC" w:rsidRDefault="00985448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4 Valutazione, condivisione e diffusione dei risultati del piano di miglioramento</w:t>
      </w:r>
    </w:p>
    <w:p w14:paraId="2B9CF0D6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4.1 Valutazione dei risultati raggiunti sulla base degli indicatori relativi ai traguardi del RAV</w:t>
      </w:r>
    </w:p>
    <w:p w14:paraId="3ED00F12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4.2 Processi di condivisione del piano all'interno della scuola</w:t>
      </w:r>
    </w:p>
    <w:p w14:paraId="4EDEEA66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 xml:space="preserve">4.3 Modalità di diffusione dei risultati del </w:t>
      </w:r>
      <w:proofErr w:type="spellStart"/>
      <w:r>
        <w:rPr>
          <w:rFonts w:ascii="Tahoma" w:eastAsia="Tahoma" w:hAnsi="Tahoma" w:cs="Tahoma"/>
          <w:sz w:val="22"/>
          <w:szCs w:val="22"/>
        </w:rPr>
        <w:t>PdM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sia all'interno sia all'esterno dell'organizzazione scolastica</w:t>
      </w:r>
    </w:p>
    <w:p w14:paraId="58D3221F" w14:textId="77777777" w:rsidR="00EB69CC" w:rsidRDefault="00985448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4.4 Componenti del Nucleo di valutazione e loro ruolo</w:t>
      </w:r>
    </w:p>
    <w:p w14:paraId="36D0DBA6" w14:textId="77777777" w:rsidR="00EB69CC" w:rsidRDefault="00EB69CC">
      <w:pPr>
        <w:sectPr w:rsidR="00EB69CC">
          <w:pgSz w:w="11870" w:h="16787"/>
          <w:pgMar w:top="1000" w:right="1440" w:bottom="1440" w:left="1440" w:header="720" w:footer="720" w:gutter="0"/>
          <w:cols w:space="720"/>
        </w:sectPr>
      </w:pPr>
    </w:p>
    <w:p w14:paraId="058747B9" w14:textId="77777777" w:rsidR="00EB69CC" w:rsidRPr="005731A7" w:rsidRDefault="00985448">
      <w:pPr>
        <w:rPr>
          <w:b/>
        </w:rPr>
      </w:pPr>
      <w:r w:rsidRPr="005731A7">
        <w:rPr>
          <w:rFonts w:eastAsia="Tahoma"/>
          <w:b/>
          <w:sz w:val="36"/>
          <w:szCs w:val="36"/>
        </w:rPr>
        <w:lastRenderedPageBreak/>
        <w:t>1. Obiettivi di processo</w:t>
      </w:r>
    </w:p>
    <w:p w14:paraId="31D74492" w14:textId="77777777" w:rsidR="00EB69CC" w:rsidRPr="005731A7" w:rsidRDefault="00EB69CC">
      <w:pPr>
        <w:rPr>
          <w:b/>
        </w:rPr>
      </w:pPr>
    </w:p>
    <w:p w14:paraId="2A6E7001" w14:textId="77777777" w:rsidR="00EB69CC" w:rsidRPr="005731A7" w:rsidRDefault="00EB69CC"/>
    <w:p w14:paraId="69CB9D78" w14:textId="77777777" w:rsidR="00EB69CC" w:rsidRPr="00FC236A" w:rsidRDefault="00985448">
      <w:pPr>
        <w:rPr>
          <w:b/>
        </w:rPr>
      </w:pPr>
      <w:r w:rsidRPr="005731A7">
        <w:rPr>
          <w:rFonts w:eastAsia="Tahoma"/>
          <w:b/>
          <w:sz w:val="30"/>
          <w:szCs w:val="30"/>
        </w:rPr>
        <w:t>1.1</w:t>
      </w:r>
      <w:r w:rsidRPr="005731A7">
        <w:rPr>
          <w:rFonts w:eastAsia="Tahoma"/>
          <w:sz w:val="30"/>
          <w:szCs w:val="30"/>
        </w:rPr>
        <w:t xml:space="preserve"> </w:t>
      </w:r>
      <w:r w:rsidRPr="00FC236A">
        <w:rPr>
          <w:rFonts w:eastAsia="Tahoma"/>
          <w:b/>
          <w:sz w:val="30"/>
          <w:szCs w:val="30"/>
        </w:rPr>
        <w:t>Congruenza tra obiettivi di processo e priorità/traguardi espressi nel Rapporto di Autovalutazione (RAV)</w:t>
      </w:r>
    </w:p>
    <w:p w14:paraId="4364ECE5" w14:textId="77777777" w:rsidR="00EB69CC" w:rsidRPr="005731A7" w:rsidRDefault="00EB69CC"/>
    <w:p w14:paraId="11E0E10A" w14:textId="77777777" w:rsidR="00EB69CC" w:rsidRPr="00575F00" w:rsidRDefault="00985448">
      <w:pPr>
        <w:rPr>
          <w:b/>
          <w:sz w:val="28"/>
          <w:szCs w:val="28"/>
        </w:rPr>
      </w:pPr>
      <w:r w:rsidRPr="00575F00">
        <w:rPr>
          <w:rFonts w:eastAsia="Tahoma"/>
          <w:b/>
          <w:sz w:val="28"/>
          <w:szCs w:val="28"/>
        </w:rPr>
        <w:t>Priorità 1</w:t>
      </w:r>
    </w:p>
    <w:p w14:paraId="7B25F9EC" w14:textId="29EE3B68" w:rsidR="00EB69CC" w:rsidRPr="005731A7" w:rsidRDefault="00D47103">
      <w:pPr>
        <w:rPr>
          <w:b/>
          <w:i/>
        </w:rPr>
      </w:pPr>
      <w:r>
        <w:rPr>
          <w:rFonts w:eastAsia="Tahoma"/>
          <w:b/>
          <w:i/>
          <w:sz w:val="22"/>
          <w:szCs w:val="22"/>
        </w:rPr>
        <w:t>M</w:t>
      </w:r>
      <w:r w:rsidR="00985448" w:rsidRPr="005731A7">
        <w:rPr>
          <w:rFonts w:eastAsia="Tahoma"/>
          <w:b/>
          <w:i/>
          <w:sz w:val="22"/>
          <w:szCs w:val="22"/>
        </w:rPr>
        <w:t>onitoraggio risultati scolastici in itinere</w:t>
      </w:r>
    </w:p>
    <w:p w14:paraId="7AF1C2E6" w14:textId="77777777" w:rsidR="00EB69CC" w:rsidRPr="005731A7" w:rsidRDefault="00EB69CC"/>
    <w:p w14:paraId="27CEEE9D" w14:textId="77777777" w:rsidR="00EB69CC" w:rsidRDefault="00985448">
      <w:pPr>
        <w:rPr>
          <w:rFonts w:eastAsia="Tahoma"/>
          <w:sz w:val="26"/>
          <w:szCs w:val="26"/>
          <w:u w:val="single"/>
        </w:rPr>
      </w:pPr>
      <w:r w:rsidRPr="005731A7">
        <w:rPr>
          <w:rFonts w:eastAsia="Tahoma"/>
          <w:sz w:val="26"/>
          <w:szCs w:val="26"/>
          <w:u w:val="single"/>
        </w:rPr>
        <w:t>Traguardi</w:t>
      </w:r>
    </w:p>
    <w:p w14:paraId="31B18475" w14:textId="77777777" w:rsidR="001411FA" w:rsidRPr="005731A7" w:rsidRDefault="001411FA">
      <w:pPr>
        <w:rPr>
          <w:u w:val="single"/>
        </w:rPr>
      </w:pPr>
    </w:p>
    <w:p w14:paraId="48A4B6A8" w14:textId="0071AC4A" w:rsidR="00EB69CC" w:rsidRPr="005731A7" w:rsidRDefault="00652E45">
      <w:pPr>
        <w:numPr>
          <w:ilvl w:val="0"/>
          <w:numId w:val="1"/>
        </w:numPr>
      </w:pPr>
      <w:r>
        <w:rPr>
          <w:rFonts w:eastAsia="Tahoma"/>
          <w:sz w:val="22"/>
          <w:szCs w:val="22"/>
        </w:rPr>
        <w:t>R</w:t>
      </w:r>
      <w:r w:rsidR="003D37D0" w:rsidRPr="005731A7">
        <w:rPr>
          <w:rFonts w:eastAsia="Tahoma"/>
          <w:sz w:val="22"/>
          <w:szCs w:val="22"/>
        </w:rPr>
        <w:t xml:space="preserve">iduzione della percentuale dei non ammessi all’anno successivo </w:t>
      </w:r>
    </w:p>
    <w:p w14:paraId="0C87B147" w14:textId="7FEE977D" w:rsidR="003D37D0" w:rsidRPr="005731A7" w:rsidRDefault="003D37D0">
      <w:pPr>
        <w:numPr>
          <w:ilvl w:val="0"/>
          <w:numId w:val="1"/>
        </w:numPr>
      </w:pPr>
      <w:r w:rsidRPr="005731A7">
        <w:rPr>
          <w:rFonts w:eastAsia="Tahoma"/>
          <w:sz w:val="22"/>
          <w:szCs w:val="22"/>
        </w:rPr>
        <w:t>Adeguamento dei risultati scolastici alla media della Campania</w:t>
      </w:r>
    </w:p>
    <w:p w14:paraId="6B34FAC6" w14:textId="77777777" w:rsidR="00EB69CC" w:rsidRPr="005731A7" w:rsidRDefault="00EB69CC"/>
    <w:p w14:paraId="6A856A80" w14:textId="77777777" w:rsidR="00EB69CC" w:rsidRPr="00575F00" w:rsidRDefault="00985448">
      <w:pPr>
        <w:rPr>
          <w:b/>
          <w:sz w:val="28"/>
          <w:szCs w:val="28"/>
        </w:rPr>
      </w:pPr>
      <w:r w:rsidRPr="00575F00">
        <w:rPr>
          <w:rFonts w:eastAsia="Tahoma"/>
          <w:b/>
          <w:sz w:val="28"/>
          <w:szCs w:val="28"/>
        </w:rPr>
        <w:t>Priorità 2</w:t>
      </w:r>
    </w:p>
    <w:p w14:paraId="1B5391FC" w14:textId="7BA8D84E" w:rsidR="00EB69CC" w:rsidRPr="005731A7" w:rsidRDefault="00D47103">
      <w:pPr>
        <w:rPr>
          <w:rFonts w:eastAsia="Tahoma"/>
          <w:b/>
          <w:i/>
          <w:sz w:val="22"/>
          <w:szCs w:val="22"/>
        </w:rPr>
      </w:pPr>
      <w:r>
        <w:rPr>
          <w:rFonts w:eastAsia="Tahoma"/>
          <w:b/>
          <w:i/>
          <w:sz w:val="22"/>
          <w:szCs w:val="22"/>
        </w:rPr>
        <w:t>M</w:t>
      </w:r>
      <w:r w:rsidR="00985448" w:rsidRPr="005731A7">
        <w:rPr>
          <w:rFonts w:eastAsia="Tahoma"/>
          <w:b/>
          <w:i/>
          <w:sz w:val="22"/>
          <w:szCs w:val="22"/>
        </w:rPr>
        <w:t>onitoraggio risultati scolastici a distanza</w:t>
      </w:r>
    </w:p>
    <w:p w14:paraId="6C87936B" w14:textId="77777777" w:rsidR="003D37D0" w:rsidRPr="005731A7" w:rsidRDefault="003D37D0">
      <w:pPr>
        <w:rPr>
          <w:i/>
        </w:rPr>
      </w:pPr>
    </w:p>
    <w:p w14:paraId="51859708" w14:textId="77777777" w:rsidR="00EB69CC" w:rsidRDefault="00985448">
      <w:pPr>
        <w:rPr>
          <w:rFonts w:eastAsia="Tahoma"/>
          <w:sz w:val="26"/>
          <w:szCs w:val="26"/>
          <w:u w:val="single"/>
        </w:rPr>
      </w:pPr>
      <w:r w:rsidRPr="005731A7">
        <w:rPr>
          <w:rFonts w:eastAsia="Tahoma"/>
          <w:sz w:val="26"/>
          <w:szCs w:val="26"/>
          <w:u w:val="single"/>
        </w:rPr>
        <w:t>Traguardi</w:t>
      </w:r>
    </w:p>
    <w:p w14:paraId="279F9F5D" w14:textId="77777777" w:rsidR="001411FA" w:rsidRPr="005731A7" w:rsidRDefault="001411FA">
      <w:pPr>
        <w:rPr>
          <w:u w:val="single"/>
        </w:rPr>
      </w:pPr>
    </w:p>
    <w:p w14:paraId="349B98C0" w14:textId="77777777" w:rsidR="003D37D0" w:rsidRPr="005731A7" w:rsidRDefault="003D37D0" w:rsidP="003D37D0">
      <w:pPr>
        <w:numPr>
          <w:ilvl w:val="0"/>
          <w:numId w:val="1"/>
        </w:numPr>
      </w:pPr>
      <w:r w:rsidRPr="005731A7">
        <w:rPr>
          <w:rFonts w:eastAsia="Tahoma"/>
          <w:sz w:val="22"/>
          <w:szCs w:val="22"/>
        </w:rPr>
        <w:t>Miglioramento dei risultati nelle prove standardizzate nazionali</w:t>
      </w:r>
    </w:p>
    <w:p w14:paraId="592A9E36" w14:textId="58BC0BE9" w:rsidR="003D37D0" w:rsidRPr="005731A7" w:rsidRDefault="003D37D0" w:rsidP="003D37D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731A7">
        <w:rPr>
          <w:sz w:val="22"/>
          <w:szCs w:val="22"/>
        </w:rPr>
        <w:t>Costituire un'adeguata banca dati che permetta il confronto con altre realtà simili, analisi e interpretazione dei dati</w:t>
      </w:r>
    </w:p>
    <w:p w14:paraId="1BFE5DF4" w14:textId="441E2095" w:rsidR="0028286D" w:rsidRDefault="0028286D" w:rsidP="002F7B74">
      <w:pPr>
        <w:widowControl w:val="0"/>
        <w:autoSpaceDE w:val="0"/>
        <w:autoSpaceDN w:val="0"/>
        <w:adjustRightInd w:val="0"/>
        <w:spacing w:after="240"/>
        <w:rPr>
          <w:b/>
          <w:i/>
          <w:sz w:val="22"/>
          <w:szCs w:val="22"/>
        </w:rPr>
      </w:pPr>
      <w:r w:rsidRPr="00575F00">
        <w:rPr>
          <w:b/>
          <w:sz w:val="28"/>
          <w:szCs w:val="28"/>
        </w:rPr>
        <w:t>Priorità 3</w:t>
      </w:r>
      <w:r w:rsidR="005731A7" w:rsidRPr="00575F00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5731A7">
        <w:rPr>
          <w:b/>
          <w:i/>
          <w:sz w:val="22"/>
          <w:szCs w:val="22"/>
        </w:rPr>
        <w:t xml:space="preserve">Miglioramento </w:t>
      </w:r>
      <w:r w:rsidR="00B61EDD">
        <w:rPr>
          <w:b/>
          <w:i/>
          <w:sz w:val="22"/>
          <w:szCs w:val="22"/>
        </w:rPr>
        <w:t>del</w:t>
      </w:r>
      <w:r w:rsidRPr="005731A7">
        <w:rPr>
          <w:b/>
          <w:i/>
          <w:sz w:val="22"/>
          <w:szCs w:val="22"/>
        </w:rPr>
        <w:t>l’acquisizione delle competenze chiave e di cittadinanza</w:t>
      </w:r>
    </w:p>
    <w:p w14:paraId="4B9C6454" w14:textId="49C1B73E" w:rsidR="001411FA" w:rsidRPr="001411FA" w:rsidRDefault="001411FA" w:rsidP="002F7B74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Traguardi</w:t>
      </w:r>
    </w:p>
    <w:p w14:paraId="105F11B5" w14:textId="183CD15B" w:rsidR="0028286D" w:rsidRPr="005731A7" w:rsidRDefault="005731A7" w:rsidP="0028286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6"/>
          <w:szCs w:val="26"/>
        </w:rPr>
      </w:pPr>
      <w:r>
        <w:rPr>
          <w:sz w:val="22"/>
          <w:szCs w:val="22"/>
        </w:rPr>
        <w:t>M</w:t>
      </w:r>
      <w:r w:rsidR="0028286D" w:rsidRPr="005731A7">
        <w:rPr>
          <w:sz w:val="22"/>
          <w:szCs w:val="22"/>
        </w:rPr>
        <w:t>iglioramento della capacità di trasformare le competenze chiave in compiti di realtà</w:t>
      </w:r>
    </w:p>
    <w:p w14:paraId="2B3A3787" w14:textId="4827E9EE" w:rsidR="0028286D" w:rsidRPr="005731A7" w:rsidRDefault="0028286D" w:rsidP="0028286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6"/>
          <w:szCs w:val="26"/>
        </w:rPr>
      </w:pPr>
      <w:r w:rsidRPr="005731A7">
        <w:rPr>
          <w:sz w:val="22"/>
          <w:szCs w:val="22"/>
        </w:rPr>
        <w:t>Creazione di una consapevolezza di cittadinanza attiva</w:t>
      </w:r>
    </w:p>
    <w:p w14:paraId="757CE87A" w14:textId="77777777" w:rsidR="005731A7" w:rsidRPr="005731A7" w:rsidRDefault="005731A7" w:rsidP="005731A7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</w:rPr>
      </w:pPr>
    </w:p>
    <w:p w14:paraId="4EA9F03C" w14:textId="77777777" w:rsidR="00EB69CC" w:rsidRDefault="00EB69CC" w:rsidP="00B819EF"/>
    <w:tbl>
      <w:tblPr>
        <w:tblStyle w:val="myTable"/>
        <w:tblpPr w:leftFromText="141" w:rightFromText="141" w:vertAnchor="text" w:horzAnchor="page" w:tblpX="1491" w:tblpY="82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000"/>
        <w:gridCol w:w="2000"/>
        <w:gridCol w:w="2000"/>
        <w:gridCol w:w="2000"/>
      </w:tblGrid>
      <w:tr w:rsidR="00EB2D7F" w14:paraId="0AAB2AF7" w14:textId="77777777" w:rsidTr="00EB2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14:paraId="6871FDE5" w14:textId="77777777" w:rsidR="00EB2D7F" w:rsidRDefault="00EB2D7F" w:rsidP="00EB2D7F"/>
        </w:tc>
        <w:tc>
          <w:tcPr>
            <w:tcW w:w="2000" w:type="dxa"/>
          </w:tcPr>
          <w:p w14:paraId="78261AB2" w14:textId="77777777" w:rsidR="00EB2D7F" w:rsidRPr="00E33360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>Obiettivo di processo elencati</w:t>
            </w:r>
          </w:p>
        </w:tc>
        <w:tc>
          <w:tcPr>
            <w:tcW w:w="2000" w:type="dxa"/>
          </w:tcPr>
          <w:p w14:paraId="26A844A5" w14:textId="77777777" w:rsidR="00E33360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 xml:space="preserve">Fattibilità </w:t>
            </w:r>
          </w:p>
          <w:p w14:paraId="68DB1D11" w14:textId="205E223E" w:rsidR="00EB2D7F" w:rsidRPr="00E33360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>(da 1 a 5)</w:t>
            </w:r>
          </w:p>
        </w:tc>
        <w:tc>
          <w:tcPr>
            <w:tcW w:w="2000" w:type="dxa"/>
          </w:tcPr>
          <w:p w14:paraId="396CD64F" w14:textId="77777777" w:rsidR="003A4D3F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 xml:space="preserve">Impatto </w:t>
            </w:r>
            <w:r w:rsidR="003A4D3F">
              <w:rPr>
                <w:b/>
                <w:sz w:val="24"/>
                <w:szCs w:val="24"/>
              </w:rPr>
              <w:t>5</w:t>
            </w:r>
          </w:p>
          <w:p w14:paraId="38F6FF80" w14:textId="1F665909" w:rsidR="00EB2D7F" w:rsidRPr="00E33360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>(da 1 a 5)</w:t>
            </w:r>
          </w:p>
        </w:tc>
        <w:tc>
          <w:tcPr>
            <w:tcW w:w="2000" w:type="dxa"/>
          </w:tcPr>
          <w:p w14:paraId="76B4A1AC" w14:textId="77777777" w:rsidR="00EB2D7F" w:rsidRPr="00E33360" w:rsidRDefault="00EB2D7F" w:rsidP="00EB2D7F">
            <w:pPr>
              <w:rPr>
                <w:b/>
                <w:sz w:val="24"/>
                <w:szCs w:val="24"/>
              </w:rPr>
            </w:pPr>
            <w:r w:rsidRPr="00E33360">
              <w:rPr>
                <w:b/>
                <w:sz w:val="24"/>
                <w:szCs w:val="24"/>
              </w:rPr>
              <w:t>Prodotto: valore che identifica la rilevanza dell'intervento</w:t>
            </w:r>
          </w:p>
        </w:tc>
      </w:tr>
      <w:tr w:rsidR="00EB2D7F" w14:paraId="55E89E42" w14:textId="77777777" w:rsidTr="00EB2D7F">
        <w:tc>
          <w:tcPr>
            <w:tcW w:w="1000" w:type="dxa"/>
          </w:tcPr>
          <w:p w14:paraId="639BF35C" w14:textId="77777777" w:rsidR="00EB2D7F" w:rsidRDefault="00EB2D7F" w:rsidP="00EB2D7F">
            <w:r>
              <w:t>1</w:t>
            </w:r>
          </w:p>
        </w:tc>
        <w:tc>
          <w:tcPr>
            <w:tcW w:w="2000" w:type="dxa"/>
          </w:tcPr>
          <w:p w14:paraId="493B868C" w14:textId="77777777" w:rsidR="006855B3" w:rsidRDefault="006855B3" w:rsidP="006855B3"/>
          <w:p w14:paraId="1EED9D8E" w14:textId="250D0E9F" w:rsidR="006855B3" w:rsidRDefault="006855B3" w:rsidP="006855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EB2D7F">
              <w:t xml:space="preserve">Sviluppo di strumenti condivisi di </w:t>
            </w:r>
            <w:r w:rsidR="00DF7904">
              <w:t>progettazione, verifica e</w:t>
            </w:r>
            <w:r w:rsidRPr="00EB2D7F">
              <w:t xml:space="preserve"> valutazione delle conoscenze e delle abilità di base, delle competenze chiave e del comportamento, con analisi dei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EB2D7F">
              <w:t>risultati e pianificazione di</w:t>
            </w:r>
            <w:r>
              <w:t xml:space="preserve"> </w:t>
            </w:r>
            <w:r w:rsidRPr="00EB2D7F">
              <w:t>misure d'intervento</w:t>
            </w:r>
          </w:p>
          <w:p w14:paraId="0BA5931C" w14:textId="77777777" w:rsidR="006855B3" w:rsidRDefault="006855B3" w:rsidP="006855B3"/>
          <w:p w14:paraId="70D40203" w14:textId="4F825A31" w:rsidR="00EB2D7F" w:rsidRDefault="00EB2D7F" w:rsidP="006855B3">
            <w:r>
              <w:t xml:space="preserve"> </w:t>
            </w:r>
          </w:p>
        </w:tc>
        <w:tc>
          <w:tcPr>
            <w:tcW w:w="2000" w:type="dxa"/>
          </w:tcPr>
          <w:p w14:paraId="3BD9B799" w14:textId="77777777" w:rsidR="00EB2D7F" w:rsidRDefault="00EB2D7F" w:rsidP="00EB2D7F"/>
          <w:p w14:paraId="2A654B90" w14:textId="77777777" w:rsidR="005547DA" w:rsidRDefault="005547DA" w:rsidP="00EB2D7F"/>
          <w:p w14:paraId="0B10AB22" w14:textId="77777777" w:rsidR="005547DA" w:rsidRDefault="005547DA" w:rsidP="00EB2D7F"/>
          <w:p w14:paraId="1981E656" w14:textId="77777777" w:rsidR="005547DA" w:rsidRDefault="005547DA" w:rsidP="00EB2D7F"/>
          <w:p w14:paraId="276E2073" w14:textId="77777777" w:rsidR="005547DA" w:rsidRDefault="005547DA" w:rsidP="00EB2D7F"/>
          <w:p w14:paraId="105E1505" w14:textId="46DF9FE3" w:rsidR="005547DA" w:rsidRDefault="005547DA" w:rsidP="005547DA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14:paraId="0C05A594" w14:textId="77777777" w:rsidR="00EB2D7F" w:rsidRDefault="00EB2D7F" w:rsidP="00EB2D7F"/>
          <w:p w14:paraId="4FADD7A3" w14:textId="77777777" w:rsidR="005547DA" w:rsidRDefault="005547DA" w:rsidP="00EB2D7F"/>
          <w:p w14:paraId="5B365CE2" w14:textId="77777777" w:rsidR="005547DA" w:rsidRDefault="005547DA" w:rsidP="00EB2D7F"/>
          <w:p w14:paraId="4F962DAE" w14:textId="77777777" w:rsidR="005547DA" w:rsidRDefault="005547DA" w:rsidP="00EB2D7F"/>
          <w:p w14:paraId="4F635569" w14:textId="77777777" w:rsidR="005547DA" w:rsidRDefault="005547DA" w:rsidP="00EB2D7F"/>
          <w:p w14:paraId="045911E6" w14:textId="7596CCC0" w:rsidR="005547DA" w:rsidRDefault="006124C6" w:rsidP="005547DA">
            <w:pPr>
              <w:jc w:val="center"/>
            </w:pPr>
            <w:r>
              <w:t>5</w:t>
            </w:r>
          </w:p>
        </w:tc>
        <w:tc>
          <w:tcPr>
            <w:tcW w:w="2000" w:type="dxa"/>
          </w:tcPr>
          <w:p w14:paraId="4893F1AB" w14:textId="77777777" w:rsidR="00EB2D7F" w:rsidRDefault="00EB2D7F" w:rsidP="00EB2D7F"/>
          <w:p w14:paraId="6EAAFB6B" w14:textId="77777777" w:rsidR="005547DA" w:rsidRDefault="005547DA" w:rsidP="00EB2D7F"/>
          <w:p w14:paraId="307C30F5" w14:textId="77777777" w:rsidR="005547DA" w:rsidRDefault="005547DA" w:rsidP="00EB2D7F"/>
          <w:p w14:paraId="276EEEDD" w14:textId="77777777" w:rsidR="005547DA" w:rsidRDefault="005547DA" w:rsidP="00EB2D7F"/>
          <w:p w14:paraId="65CE4F2D" w14:textId="77777777" w:rsidR="005547DA" w:rsidRDefault="005547DA" w:rsidP="00EB2D7F"/>
          <w:p w14:paraId="6810570E" w14:textId="07A9CA75" w:rsidR="005547DA" w:rsidRDefault="006124C6" w:rsidP="005547DA">
            <w:pPr>
              <w:jc w:val="center"/>
            </w:pPr>
            <w:r>
              <w:t>15</w:t>
            </w:r>
          </w:p>
        </w:tc>
      </w:tr>
      <w:tr w:rsidR="00EB2D7F" w14:paraId="6AA6160F" w14:textId="77777777" w:rsidTr="00EB2D7F">
        <w:tc>
          <w:tcPr>
            <w:tcW w:w="1000" w:type="dxa"/>
          </w:tcPr>
          <w:p w14:paraId="580C3293" w14:textId="77777777" w:rsidR="00EB2D7F" w:rsidRDefault="00EB2D7F" w:rsidP="00EB2D7F">
            <w:r>
              <w:lastRenderedPageBreak/>
              <w:t>2</w:t>
            </w:r>
          </w:p>
        </w:tc>
        <w:tc>
          <w:tcPr>
            <w:tcW w:w="2000" w:type="dxa"/>
          </w:tcPr>
          <w:p w14:paraId="04DFC7D8" w14:textId="2693987D" w:rsidR="00871BC1" w:rsidRDefault="00871BC1" w:rsidP="00DF7904">
            <w:r>
              <w:t>Maggiore fruibilità dei supporti didattici tradizionali e multimediali</w:t>
            </w:r>
          </w:p>
          <w:p w14:paraId="180250E2" w14:textId="77777777" w:rsidR="00871BC1" w:rsidRDefault="00871BC1" w:rsidP="00DF7904"/>
          <w:p w14:paraId="2BE5B669" w14:textId="77777777" w:rsidR="00871BC1" w:rsidRDefault="00871BC1" w:rsidP="00DF7904"/>
          <w:p w14:paraId="66FD211E" w14:textId="767A9859" w:rsidR="00EB2D7F" w:rsidRDefault="00EB2D7F" w:rsidP="00EB2D7F"/>
        </w:tc>
        <w:tc>
          <w:tcPr>
            <w:tcW w:w="2000" w:type="dxa"/>
          </w:tcPr>
          <w:p w14:paraId="0E7DCF29" w14:textId="77777777" w:rsidR="00EB2D7F" w:rsidRDefault="00EB2D7F" w:rsidP="00EB2D7F"/>
          <w:p w14:paraId="0B80FE7C" w14:textId="77777777" w:rsidR="005547DA" w:rsidRDefault="005547DA" w:rsidP="00EB2D7F"/>
          <w:p w14:paraId="17EC756F" w14:textId="6EAFA36D" w:rsidR="005547DA" w:rsidRDefault="005547DA" w:rsidP="005547DA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14:paraId="631D7845" w14:textId="77777777" w:rsidR="00EB2D7F" w:rsidRDefault="00EB2D7F" w:rsidP="00EB2D7F"/>
          <w:p w14:paraId="7C9BC9A7" w14:textId="77777777" w:rsidR="005547DA" w:rsidRDefault="005547DA" w:rsidP="00EB2D7F"/>
          <w:p w14:paraId="6561EEA0" w14:textId="26E2829B" w:rsidR="005547DA" w:rsidRDefault="003A4D3F" w:rsidP="005547DA">
            <w:pPr>
              <w:jc w:val="center"/>
            </w:pPr>
            <w:r>
              <w:t>5</w:t>
            </w:r>
          </w:p>
        </w:tc>
        <w:tc>
          <w:tcPr>
            <w:tcW w:w="2000" w:type="dxa"/>
          </w:tcPr>
          <w:p w14:paraId="6B50B5EF" w14:textId="77777777" w:rsidR="00EB2D7F" w:rsidRDefault="00EB2D7F" w:rsidP="00EB2D7F"/>
          <w:p w14:paraId="12608A3D" w14:textId="77777777" w:rsidR="005547DA" w:rsidRDefault="005547DA" w:rsidP="00EB2D7F"/>
          <w:p w14:paraId="790C5F04" w14:textId="092777EA" w:rsidR="005547DA" w:rsidRDefault="006124C6" w:rsidP="005547DA">
            <w:pPr>
              <w:jc w:val="center"/>
            </w:pPr>
            <w:r>
              <w:t>10</w:t>
            </w:r>
          </w:p>
        </w:tc>
      </w:tr>
      <w:tr w:rsidR="00EB2D7F" w14:paraId="572E5915" w14:textId="77777777" w:rsidTr="00EB2D7F">
        <w:tc>
          <w:tcPr>
            <w:tcW w:w="1000" w:type="dxa"/>
          </w:tcPr>
          <w:p w14:paraId="00A9362A" w14:textId="77777777" w:rsidR="00EB2D7F" w:rsidRDefault="00EB2D7F" w:rsidP="00EB2D7F">
            <w:r>
              <w:t>3</w:t>
            </w:r>
          </w:p>
        </w:tc>
        <w:tc>
          <w:tcPr>
            <w:tcW w:w="2000" w:type="dxa"/>
          </w:tcPr>
          <w:p w14:paraId="7C51E2ED" w14:textId="58339188" w:rsidR="00EB2D7F" w:rsidRPr="00EB2D7F" w:rsidRDefault="00DF7904" w:rsidP="00EB2D7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Inclusione -Obiettivo a breve termine: progettare l'integrazione -Obiettivo a lungo termine: realizzare l'inclusione</w:t>
            </w:r>
          </w:p>
          <w:p w14:paraId="6C7B9F32" w14:textId="77777777" w:rsidR="00EB2D7F" w:rsidRDefault="00EB2D7F" w:rsidP="00EB2D7F"/>
        </w:tc>
        <w:tc>
          <w:tcPr>
            <w:tcW w:w="2000" w:type="dxa"/>
          </w:tcPr>
          <w:p w14:paraId="6B30628A" w14:textId="77777777" w:rsidR="00EB2D7F" w:rsidRDefault="00EB2D7F" w:rsidP="00EB2D7F"/>
          <w:p w14:paraId="3A41293E" w14:textId="77777777" w:rsidR="005547DA" w:rsidRDefault="005547DA" w:rsidP="00EB2D7F"/>
          <w:p w14:paraId="70D7F295" w14:textId="77777777" w:rsidR="005547DA" w:rsidRDefault="005547DA" w:rsidP="00EB2D7F"/>
          <w:p w14:paraId="5D97402B" w14:textId="36823C1E" w:rsidR="005547DA" w:rsidRDefault="005547DA" w:rsidP="005547DA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14:paraId="4822D148" w14:textId="77777777" w:rsidR="00EB2D7F" w:rsidRDefault="00EB2D7F" w:rsidP="00EB2D7F"/>
          <w:p w14:paraId="7AC39483" w14:textId="77777777" w:rsidR="005547DA" w:rsidRDefault="005547DA" w:rsidP="00EB2D7F"/>
          <w:p w14:paraId="3C25723B" w14:textId="77777777" w:rsidR="005547DA" w:rsidRDefault="005547DA" w:rsidP="00EB2D7F"/>
          <w:p w14:paraId="039C1907" w14:textId="3106CB96" w:rsidR="005547DA" w:rsidRDefault="006124C6" w:rsidP="005547DA">
            <w:pPr>
              <w:jc w:val="center"/>
            </w:pPr>
            <w:r>
              <w:t>5</w:t>
            </w:r>
          </w:p>
          <w:p w14:paraId="0E8586F8" w14:textId="77777777" w:rsidR="005547DA" w:rsidRDefault="005547DA" w:rsidP="00EB2D7F"/>
        </w:tc>
        <w:tc>
          <w:tcPr>
            <w:tcW w:w="2000" w:type="dxa"/>
          </w:tcPr>
          <w:p w14:paraId="36A67FC7" w14:textId="77777777" w:rsidR="00EB2D7F" w:rsidRDefault="00EB2D7F" w:rsidP="00EB2D7F"/>
          <w:p w14:paraId="2C80C59E" w14:textId="77777777" w:rsidR="005547DA" w:rsidRDefault="005547DA" w:rsidP="00EB2D7F"/>
          <w:p w14:paraId="632A0D72" w14:textId="77777777" w:rsidR="005547DA" w:rsidRDefault="005547DA" w:rsidP="00EB2D7F"/>
          <w:p w14:paraId="3397874D" w14:textId="2C5F1845" w:rsidR="005547DA" w:rsidRDefault="006124C6" w:rsidP="005547DA">
            <w:pPr>
              <w:jc w:val="center"/>
            </w:pPr>
            <w:r>
              <w:t>15</w:t>
            </w:r>
          </w:p>
        </w:tc>
      </w:tr>
      <w:tr w:rsidR="00EB2D7F" w14:paraId="4DF32DC4" w14:textId="77777777" w:rsidTr="00EB2D7F">
        <w:tc>
          <w:tcPr>
            <w:tcW w:w="1000" w:type="dxa"/>
          </w:tcPr>
          <w:p w14:paraId="281C58BE" w14:textId="77777777" w:rsidR="00EB2D7F" w:rsidRDefault="00EB2D7F" w:rsidP="00EB2D7F">
            <w:r>
              <w:t>4</w:t>
            </w:r>
          </w:p>
        </w:tc>
        <w:tc>
          <w:tcPr>
            <w:tcW w:w="2000" w:type="dxa"/>
          </w:tcPr>
          <w:p w14:paraId="67CED575" w14:textId="77777777" w:rsidR="00871BC1" w:rsidRDefault="00871BC1" w:rsidP="00871BC1">
            <w:r>
              <w:t>Monitorare il processo di insegnamento-apprendimento. - Obiettivo a breve termine: monitorare le risorse a disposizione sul territorio -Obiettivo a lungo termine: pianificazione del monitoraggio per tutte le aree del PTOF</w:t>
            </w:r>
          </w:p>
          <w:p w14:paraId="628529E4" w14:textId="5B106429" w:rsidR="00EB2D7F" w:rsidRDefault="00EB2D7F" w:rsidP="00DF7904"/>
        </w:tc>
        <w:tc>
          <w:tcPr>
            <w:tcW w:w="2000" w:type="dxa"/>
          </w:tcPr>
          <w:p w14:paraId="24493F98" w14:textId="77777777" w:rsidR="00EB2D7F" w:rsidRDefault="00EB2D7F" w:rsidP="00EB2D7F"/>
          <w:p w14:paraId="29197E5D" w14:textId="77777777" w:rsidR="005547DA" w:rsidRDefault="005547DA" w:rsidP="00EB2D7F"/>
          <w:p w14:paraId="52118EF3" w14:textId="77777777" w:rsidR="005547DA" w:rsidRDefault="005547DA" w:rsidP="00EB2D7F"/>
          <w:p w14:paraId="06A5DFF7" w14:textId="77777777" w:rsidR="005547DA" w:rsidRDefault="005547DA" w:rsidP="00EB2D7F"/>
          <w:p w14:paraId="6BEB37E6" w14:textId="77777777" w:rsidR="005547DA" w:rsidRDefault="005547DA" w:rsidP="00EB2D7F"/>
          <w:p w14:paraId="29A50ADD" w14:textId="6D9488AA" w:rsidR="005547DA" w:rsidRDefault="005547DA" w:rsidP="005547DA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14:paraId="39CC5E01" w14:textId="77777777" w:rsidR="00EB2D7F" w:rsidRDefault="00EB2D7F" w:rsidP="00EB2D7F"/>
          <w:p w14:paraId="703F121E" w14:textId="77777777" w:rsidR="005547DA" w:rsidRDefault="005547DA" w:rsidP="00EB2D7F"/>
          <w:p w14:paraId="3EA70D39" w14:textId="77777777" w:rsidR="005547DA" w:rsidRDefault="005547DA" w:rsidP="00EB2D7F"/>
          <w:p w14:paraId="29B31528" w14:textId="77777777" w:rsidR="005547DA" w:rsidRDefault="005547DA" w:rsidP="00EB2D7F"/>
          <w:p w14:paraId="563F6404" w14:textId="77777777" w:rsidR="005547DA" w:rsidRDefault="005547DA" w:rsidP="00EB2D7F"/>
          <w:p w14:paraId="3B9E7D81" w14:textId="060711E7" w:rsidR="005547DA" w:rsidRDefault="00AC2E47" w:rsidP="005547DA">
            <w:pPr>
              <w:jc w:val="center"/>
            </w:pPr>
            <w:r>
              <w:t>5</w:t>
            </w:r>
          </w:p>
        </w:tc>
        <w:tc>
          <w:tcPr>
            <w:tcW w:w="2000" w:type="dxa"/>
          </w:tcPr>
          <w:p w14:paraId="764BDA17" w14:textId="77777777" w:rsidR="00EB2D7F" w:rsidRDefault="00EB2D7F" w:rsidP="00EB2D7F"/>
          <w:p w14:paraId="56FA99C4" w14:textId="77777777" w:rsidR="005547DA" w:rsidRDefault="005547DA" w:rsidP="00EB2D7F"/>
          <w:p w14:paraId="66E9E651" w14:textId="77777777" w:rsidR="005547DA" w:rsidRDefault="005547DA" w:rsidP="00EB2D7F"/>
          <w:p w14:paraId="3635A3C4" w14:textId="77777777" w:rsidR="005547DA" w:rsidRDefault="005547DA" w:rsidP="00EB2D7F"/>
          <w:p w14:paraId="42D87716" w14:textId="77777777" w:rsidR="005547DA" w:rsidRDefault="005547DA" w:rsidP="00EB2D7F"/>
          <w:p w14:paraId="4A4180B3" w14:textId="255A241F" w:rsidR="005547DA" w:rsidRDefault="00AC2E47" w:rsidP="005547DA">
            <w:pPr>
              <w:jc w:val="center"/>
            </w:pPr>
            <w:r>
              <w:t>15</w:t>
            </w:r>
          </w:p>
        </w:tc>
      </w:tr>
    </w:tbl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985"/>
        <w:gridCol w:w="2126"/>
        <w:gridCol w:w="1843"/>
      </w:tblGrid>
      <w:tr w:rsidR="00EB2D7F" w14:paraId="4B7778B2" w14:textId="77777777" w:rsidTr="00EB0DCB">
        <w:tc>
          <w:tcPr>
            <w:tcW w:w="993" w:type="dxa"/>
          </w:tcPr>
          <w:p w14:paraId="052F90C6" w14:textId="77777777" w:rsidR="00EB2D7F" w:rsidRDefault="00EB2D7F">
            <w:r>
              <w:t>5</w:t>
            </w:r>
          </w:p>
        </w:tc>
        <w:tc>
          <w:tcPr>
            <w:tcW w:w="1984" w:type="dxa"/>
          </w:tcPr>
          <w:p w14:paraId="69F9A51B" w14:textId="77777777" w:rsidR="00871BC1" w:rsidRDefault="00871BC1" w:rsidP="00871BC1">
            <w:r>
              <w:t xml:space="preserve">Formazione in servizio professionisti della scuola </w:t>
            </w:r>
          </w:p>
          <w:p w14:paraId="293FE303" w14:textId="77777777" w:rsidR="00871BC1" w:rsidRDefault="00871BC1" w:rsidP="00871BC1">
            <w:pPr>
              <w:framePr w:hSpace="141" w:wrap="around" w:vAnchor="text" w:hAnchor="page" w:x="1491" w:y="82"/>
            </w:pPr>
            <w:r>
              <w:t>Corsi Aggiornamento TIC, BES, DSA</w:t>
            </w:r>
          </w:p>
          <w:p w14:paraId="61884E5E" w14:textId="77777777" w:rsidR="00EB2D7F" w:rsidRDefault="00EB2D7F" w:rsidP="00DF7904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985" w:type="dxa"/>
          </w:tcPr>
          <w:p w14:paraId="698C863B" w14:textId="77777777" w:rsidR="00EB2D7F" w:rsidRDefault="00EB2D7F"/>
          <w:p w14:paraId="4F0676E0" w14:textId="77777777" w:rsidR="005547DA" w:rsidRDefault="005547DA"/>
          <w:p w14:paraId="78864214" w14:textId="77777777" w:rsidR="005547DA" w:rsidRDefault="005547DA" w:rsidP="005547DA">
            <w:pPr>
              <w:jc w:val="center"/>
            </w:pPr>
          </w:p>
          <w:p w14:paraId="460B495D" w14:textId="2B0A6F68" w:rsidR="005547DA" w:rsidRDefault="00EB0DCB" w:rsidP="005547DA">
            <w:pPr>
              <w:jc w:val="center"/>
            </w:pPr>
            <w:r>
              <w:t>3</w:t>
            </w:r>
          </w:p>
          <w:p w14:paraId="3A0A5465" w14:textId="77777777" w:rsidR="005547DA" w:rsidRDefault="005547DA"/>
          <w:p w14:paraId="45335A5E" w14:textId="77777777" w:rsidR="005547DA" w:rsidRDefault="005547DA"/>
        </w:tc>
        <w:tc>
          <w:tcPr>
            <w:tcW w:w="2126" w:type="dxa"/>
          </w:tcPr>
          <w:p w14:paraId="51A1E456" w14:textId="77777777" w:rsidR="00EB2D7F" w:rsidRDefault="00EB2D7F"/>
          <w:p w14:paraId="4AC1A6CF" w14:textId="77777777" w:rsidR="005547DA" w:rsidRDefault="005547DA"/>
          <w:p w14:paraId="02293ECD" w14:textId="77777777" w:rsidR="005547DA" w:rsidRDefault="005547DA"/>
          <w:p w14:paraId="5E1EA967" w14:textId="26C7A535" w:rsidR="005547DA" w:rsidRDefault="00EB0DCB" w:rsidP="005547D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1AA989A" w14:textId="77777777" w:rsidR="00EB2D7F" w:rsidRDefault="00EB2D7F"/>
          <w:p w14:paraId="78AD0B55" w14:textId="77777777" w:rsidR="005547DA" w:rsidRDefault="005547DA"/>
          <w:p w14:paraId="2198AF58" w14:textId="77777777" w:rsidR="005547DA" w:rsidRDefault="005547DA"/>
          <w:p w14:paraId="5955CBC7" w14:textId="7D2B3E86" w:rsidR="005547DA" w:rsidRDefault="00EB0DCB" w:rsidP="005547DA">
            <w:pPr>
              <w:jc w:val="center"/>
            </w:pPr>
            <w:r>
              <w:t>15</w:t>
            </w:r>
          </w:p>
        </w:tc>
      </w:tr>
      <w:tr w:rsidR="00EB2D7F" w14:paraId="57DDFA85" w14:textId="77777777" w:rsidTr="00EB0DCB">
        <w:tc>
          <w:tcPr>
            <w:tcW w:w="993" w:type="dxa"/>
          </w:tcPr>
          <w:p w14:paraId="415E119E" w14:textId="4DE65072" w:rsidR="00EB2D7F" w:rsidRDefault="00DF7904">
            <w:r>
              <w:t>6</w:t>
            </w:r>
          </w:p>
        </w:tc>
        <w:tc>
          <w:tcPr>
            <w:tcW w:w="1984" w:type="dxa"/>
          </w:tcPr>
          <w:p w14:paraId="1F7E5DEF" w14:textId="77777777" w:rsidR="00DF7904" w:rsidRPr="00EB2D7F" w:rsidRDefault="00DF7904" w:rsidP="00DF790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EB2D7F">
              <w:t>Attivazione di progetti per lo sviluppo delle competenze chiave di cittadinanza attiva</w:t>
            </w:r>
          </w:p>
          <w:p w14:paraId="50D6A2C7" w14:textId="77777777" w:rsidR="00EB2D7F" w:rsidRDefault="00EB2D7F"/>
        </w:tc>
        <w:tc>
          <w:tcPr>
            <w:tcW w:w="1985" w:type="dxa"/>
          </w:tcPr>
          <w:p w14:paraId="1001776F" w14:textId="77777777" w:rsidR="00EB2D7F" w:rsidRDefault="00EB2D7F"/>
          <w:p w14:paraId="234F9A65" w14:textId="77777777" w:rsidR="005547DA" w:rsidRDefault="005547DA"/>
          <w:p w14:paraId="4AFA518F" w14:textId="77777777" w:rsidR="005547DA" w:rsidRDefault="005547DA"/>
          <w:p w14:paraId="552F97F7" w14:textId="27294B94" w:rsidR="00E27A5B" w:rsidRDefault="006769BC" w:rsidP="00E27A5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27D302D1" w14:textId="77777777" w:rsidR="00EB2D7F" w:rsidRDefault="00EB2D7F"/>
          <w:p w14:paraId="651FD009" w14:textId="77777777" w:rsidR="00E27A5B" w:rsidRDefault="00E27A5B"/>
          <w:p w14:paraId="107CD505" w14:textId="77777777" w:rsidR="00E27A5B" w:rsidRDefault="00E27A5B"/>
          <w:p w14:paraId="1DE5B93F" w14:textId="597EE7D1" w:rsidR="00E27A5B" w:rsidRDefault="006769BC" w:rsidP="00E27A5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55DCB9B" w14:textId="77777777" w:rsidR="00EB2D7F" w:rsidRDefault="00EB2D7F"/>
          <w:p w14:paraId="0A58EDD3" w14:textId="77777777" w:rsidR="00E27A5B" w:rsidRDefault="00E27A5B"/>
          <w:p w14:paraId="10A87C71" w14:textId="77777777" w:rsidR="00E27A5B" w:rsidRDefault="00E27A5B"/>
          <w:p w14:paraId="1100698D" w14:textId="598F0ECD" w:rsidR="00E27A5B" w:rsidRDefault="006769BC" w:rsidP="00E27A5B">
            <w:pPr>
              <w:jc w:val="center"/>
            </w:pPr>
            <w:r>
              <w:t>20</w:t>
            </w:r>
          </w:p>
        </w:tc>
      </w:tr>
    </w:tbl>
    <w:p w14:paraId="79E0B846" w14:textId="77777777" w:rsidR="00EB69CC" w:rsidRDefault="00EB69CC"/>
    <w:p w14:paraId="7947B193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4E7445FE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5DAE0933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78A3C0E4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3D2BE317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57B3B15C" w14:textId="77777777" w:rsidR="00FB0E94" w:rsidRDefault="00FB0E94" w:rsidP="00A86F3B">
      <w:pPr>
        <w:rPr>
          <w:rFonts w:ascii="Tahoma" w:eastAsia="Tahoma" w:hAnsi="Tahoma" w:cs="Tahoma"/>
          <w:b/>
          <w:sz w:val="30"/>
          <w:szCs w:val="30"/>
        </w:rPr>
      </w:pPr>
    </w:p>
    <w:p w14:paraId="5586E475" w14:textId="1849260B" w:rsidR="00A86F3B" w:rsidRPr="00FC236A" w:rsidRDefault="00A86F3B" w:rsidP="00A86F3B">
      <w:pPr>
        <w:rPr>
          <w:rFonts w:eastAsia="Tahoma"/>
          <w:b/>
          <w:sz w:val="30"/>
          <w:szCs w:val="30"/>
        </w:rPr>
      </w:pPr>
      <w:r w:rsidRPr="00FB0E94">
        <w:rPr>
          <w:rFonts w:ascii="Tahoma" w:eastAsia="Tahoma" w:hAnsi="Tahoma" w:cs="Tahoma"/>
          <w:b/>
          <w:sz w:val="30"/>
          <w:szCs w:val="30"/>
        </w:rPr>
        <w:lastRenderedPageBreak/>
        <w:t>1.2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="00FC236A">
        <w:rPr>
          <w:rFonts w:ascii="Tahoma" w:eastAsia="Tahoma" w:hAnsi="Tahoma" w:cs="Tahoma"/>
          <w:sz w:val="30"/>
          <w:szCs w:val="30"/>
        </w:rPr>
        <w:t xml:space="preserve">  </w:t>
      </w:r>
      <w:r w:rsidRPr="00FC236A">
        <w:rPr>
          <w:rFonts w:eastAsia="Tahoma"/>
          <w:b/>
          <w:sz w:val="30"/>
          <w:szCs w:val="30"/>
        </w:rPr>
        <w:t>Elenco degli obiettivi di processo alla luce della scala si rilevanza</w:t>
      </w:r>
    </w:p>
    <w:p w14:paraId="6DF7C3F5" w14:textId="77777777" w:rsidR="00A86F3B" w:rsidRDefault="00A86F3B">
      <w:pPr>
        <w:rPr>
          <w:rFonts w:ascii="Tahoma" w:eastAsia="Tahoma" w:hAnsi="Tahoma" w:cs="Tahoma"/>
          <w:sz w:val="26"/>
          <w:szCs w:val="26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6"/>
      </w:tblGrid>
      <w:tr w:rsidR="003A4D3F" w14:paraId="43F8ABD8" w14:textId="77777777" w:rsidTr="00FC236A">
        <w:trPr>
          <w:trHeight w:val="146"/>
        </w:trPr>
        <w:tc>
          <w:tcPr>
            <w:tcW w:w="1821" w:type="dxa"/>
          </w:tcPr>
          <w:p w14:paraId="1728BCC9" w14:textId="33124A9F" w:rsidR="00A86F3B" w:rsidRDefault="00A86F3B" w:rsidP="00FC236A">
            <w:r w:rsidRPr="00A86F3B">
              <w:rPr>
                <w:rFonts w:eastAsia="Tahoma"/>
                <w:b/>
              </w:rPr>
              <w:t>Obiettivo di processo</w:t>
            </w:r>
            <w:r w:rsidRPr="00A86F3B">
              <w:rPr>
                <w:rFonts w:eastAsia="Tahoma"/>
              </w:rPr>
              <w:t>:</w:t>
            </w:r>
          </w:p>
        </w:tc>
        <w:tc>
          <w:tcPr>
            <w:tcW w:w="1821" w:type="dxa"/>
          </w:tcPr>
          <w:p w14:paraId="10DF31AE" w14:textId="54278A02" w:rsidR="00A86F3B" w:rsidRPr="00A86F3B" w:rsidRDefault="00A86F3B" w:rsidP="00FC236A">
            <w:pPr>
              <w:jc w:val="center"/>
              <w:rPr>
                <w:b/>
              </w:rPr>
            </w:pPr>
            <w:r w:rsidRPr="00A86F3B">
              <w:rPr>
                <w:b/>
              </w:rPr>
              <w:t>Attuazione</w:t>
            </w:r>
          </w:p>
        </w:tc>
        <w:tc>
          <w:tcPr>
            <w:tcW w:w="1821" w:type="dxa"/>
          </w:tcPr>
          <w:p w14:paraId="5D819EB3" w14:textId="4FD44BC9" w:rsidR="00A86F3B" w:rsidRPr="00A86F3B" w:rsidRDefault="00A86F3B" w:rsidP="00FC236A">
            <w:pPr>
              <w:jc w:val="center"/>
              <w:rPr>
                <w:b/>
              </w:rPr>
            </w:pPr>
            <w:r w:rsidRPr="00A86F3B">
              <w:rPr>
                <w:b/>
              </w:rPr>
              <w:t>Risultati attesi</w:t>
            </w:r>
          </w:p>
        </w:tc>
        <w:tc>
          <w:tcPr>
            <w:tcW w:w="1821" w:type="dxa"/>
          </w:tcPr>
          <w:p w14:paraId="50B22599" w14:textId="502DFCD8" w:rsidR="00A86F3B" w:rsidRPr="00A86F3B" w:rsidRDefault="00A86F3B" w:rsidP="00FC236A">
            <w:pPr>
              <w:jc w:val="center"/>
              <w:rPr>
                <w:b/>
              </w:rPr>
            </w:pPr>
            <w:r w:rsidRPr="00A86F3B">
              <w:rPr>
                <w:b/>
              </w:rPr>
              <w:t>Indicatori di monitoraggio</w:t>
            </w:r>
          </w:p>
        </w:tc>
        <w:tc>
          <w:tcPr>
            <w:tcW w:w="1821" w:type="dxa"/>
          </w:tcPr>
          <w:p w14:paraId="5D593FFD" w14:textId="7D18A6C1" w:rsidR="00A86F3B" w:rsidRDefault="00D57705" w:rsidP="00FC236A">
            <w:pPr>
              <w:jc w:val="center"/>
            </w:pPr>
            <w:r w:rsidRPr="00D57705">
              <w:rPr>
                <w:b/>
              </w:rPr>
              <w:t>Modalità di rilevazione</w:t>
            </w:r>
          </w:p>
        </w:tc>
      </w:tr>
      <w:tr w:rsidR="003A4D3F" w14:paraId="29DA5B80" w14:textId="77777777" w:rsidTr="00FC236A">
        <w:trPr>
          <w:trHeight w:val="146"/>
        </w:trPr>
        <w:tc>
          <w:tcPr>
            <w:tcW w:w="1821" w:type="dxa"/>
          </w:tcPr>
          <w:p w14:paraId="54847641" w14:textId="01624C35" w:rsidR="00A86F3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A86F3B">
              <w:rPr>
                <w:i/>
              </w:rPr>
              <w:t>Sviluppo di strumenti condivisi di verifica e di valutazione delle conoscenze e delle abilità di base, delle competenze chiave e del comportamento</w:t>
            </w:r>
          </w:p>
          <w:p w14:paraId="03781999" w14:textId="4CAAA454" w:rsidR="002076D4" w:rsidRPr="002076D4" w:rsidRDefault="002076D4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>
              <w:rPr>
                <w:i/>
              </w:rPr>
              <w:t>Promuovere lavo</w:t>
            </w:r>
            <w:r w:rsidRPr="002076D4">
              <w:rPr>
                <w:i/>
              </w:rPr>
              <w:t>ro per dipartimenti</w:t>
            </w:r>
          </w:p>
          <w:p w14:paraId="748D7677" w14:textId="77777777" w:rsidR="002076D4" w:rsidRPr="00A86F3B" w:rsidRDefault="002076D4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</w:p>
          <w:p w14:paraId="35E55CA1" w14:textId="77777777" w:rsidR="00A86F3B" w:rsidRDefault="00A86F3B" w:rsidP="00FC236A"/>
        </w:tc>
        <w:tc>
          <w:tcPr>
            <w:tcW w:w="1821" w:type="dxa"/>
          </w:tcPr>
          <w:p w14:paraId="34980867" w14:textId="77777777" w:rsidR="008B7C77" w:rsidRDefault="008B7C77" w:rsidP="00FC23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ahoma"/>
              </w:rPr>
            </w:pPr>
          </w:p>
          <w:p w14:paraId="47871BAD" w14:textId="77777777" w:rsidR="008B7C77" w:rsidRDefault="008B7C77" w:rsidP="00FC23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ahoma"/>
              </w:rPr>
            </w:pPr>
          </w:p>
          <w:p w14:paraId="6F26CDE1" w14:textId="77777777" w:rsidR="00A86F3B" w:rsidRPr="00A86F3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ahoma"/>
              </w:rPr>
            </w:pPr>
            <w:r w:rsidRPr="00A86F3B">
              <w:rPr>
                <w:rFonts w:eastAsia="Tahoma"/>
              </w:rPr>
              <w:t>in via di attuazione</w:t>
            </w:r>
          </w:p>
          <w:p w14:paraId="3B1F5A31" w14:textId="77777777" w:rsidR="00A86F3B" w:rsidRDefault="00A86F3B" w:rsidP="00FC236A"/>
        </w:tc>
        <w:tc>
          <w:tcPr>
            <w:tcW w:w="1821" w:type="dxa"/>
          </w:tcPr>
          <w:p w14:paraId="45B39B70" w14:textId="38B34414" w:rsidR="00A86F3B" w:rsidRPr="00A77FE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  <w:r w:rsidRPr="00A77FEB">
              <w:t>Adottare criteri condivisi dai docenti e con l'utenza per la valutazione dei risultati conseguiti nelle conoscenze e nelle competenze europee. Utilizzare prove strutturate di verifica comuni per una condivisione di strategie di intervento</w:t>
            </w:r>
          </w:p>
          <w:p w14:paraId="3CD3CB24" w14:textId="77777777" w:rsidR="00A86F3B" w:rsidRDefault="00A86F3B" w:rsidP="00FC236A"/>
        </w:tc>
        <w:tc>
          <w:tcPr>
            <w:tcW w:w="1821" w:type="dxa"/>
          </w:tcPr>
          <w:p w14:paraId="3EA6AB24" w14:textId="77777777" w:rsidR="005C104E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A86F3B">
              <w:t>Elaborazione di documenti: per ciascuna disciplina; per ciascuna delle competenze chiave; Analisi dei risultati e proposta di misure di intervento</w:t>
            </w:r>
            <w:r w:rsidR="005C104E">
              <w:t xml:space="preserve">; </w:t>
            </w:r>
            <w:r w:rsidR="005C104E" w:rsidRPr="005C104E">
              <w:t>Monitoraggio negli OO.CC.</w:t>
            </w:r>
          </w:p>
          <w:p w14:paraId="252ACAC9" w14:textId="41F3BF34" w:rsidR="00A86F3B" w:rsidRPr="00A86F3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</w:p>
          <w:p w14:paraId="2424E68B" w14:textId="77777777" w:rsidR="00A86F3B" w:rsidRDefault="00A86F3B" w:rsidP="00FC236A"/>
        </w:tc>
        <w:tc>
          <w:tcPr>
            <w:tcW w:w="1821" w:type="dxa"/>
          </w:tcPr>
          <w:p w14:paraId="6D94566D" w14:textId="77777777" w:rsidR="00FC7E59" w:rsidRDefault="00D57705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57705">
              <w:t xml:space="preserve">Focus </w:t>
            </w:r>
            <w:proofErr w:type="spellStart"/>
            <w:r w:rsidRPr="00D57705">
              <w:t>group</w:t>
            </w:r>
            <w:proofErr w:type="spellEnd"/>
            <w:r w:rsidRPr="00D57705">
              <w:t xml:space="preserve"> </w:t>
            </w:r>
          </w:p>
          <w:p w14:paraId="46AF6A23" w14:textId="6EC4924D" w:rsidR="00D57705" w:rsidRDefault="00D57705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57705">
              <w:t>Analisi statistica degli esiti</w:t>
            </w:r>
          </w:p>
          <w:p w14:paraId="60A659B6" w14:textId="77777777" w:rsidR="00C9172C" w:rsidRPr="00C9172C" w:rsidRDefault="00C9172C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C9172C">
              <w:t>Verbali OO.CC</w:t>
            </w:r>
          </w:p>
          <w:p w14:paraId="7892CCDE" w14:textId="77777777" w:rsidR="005C104E" w:rsidRPr="00D57705" w:rsidRDefault="005C104E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14:paraId="36AD1A65" w14:textId="77777777" w:rsidR="00A86F3B" w:rsidRDefault="00A86F3B" w:rsidP="00FC236A"/>
        </w:tc>
      </w:tr>
      <w:tr w:rsidR="003A4D3F" w14:paraId="6A07C35F" w14:textId="77777777" w:rsidTr="00FC236A">
        <w:trPr>
          <w:trHeight w:val="146"/>
        </w:trPr>
        <w:tc>
          <w:tcPr>
            <w:tcW w:w="1821" w:type="dxa"/>
          </w:tcPr>
          <w:p w14:paraId="38F509ED" w14:textId="25C911D7" w:rsidR="00A86F3B" w:rsidRPr="003A4D3F" w:rsidRDefault="003A4D3F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3A4D3F">
              <w:rPr>
                <w:i/>
              </w:rPr>
              <w:t>Migliorare gli ambienti di apprendimento e renderli più funzionali</w:t>
            </w:r>
            <w:r>
              <w:rPr>
                <w:i/>
              </w:rPr>
              <w:t xml:space="preserve"> e fruibili</w:t>
            </w:r>
            <w:r w:rsidRPr="003A4D3F">
              <w:rPr>
                <w:i/>
              </w:rPr>
              <w:t xml:space="preserve"> ad una didattica multimediale </w:t>
            </w:r>
            <w:r>
              <w:rPr>
                <w:i/>
              </w:rPr>
              <w:t>quotidiana e</w:t>
            </w:r>
            <w:r w:rsidR="0023340D">
              <w:rPr>
                <w:i/>
              </w:rPr>
              <w:t xml:space="preserve"> allo svolgimento del</w:t>
            </w:r>
            <w:r>
              <w:rPr>
                <w:i/>
              </w:rPr>
              <w:t>le prove nazionali</w:t>
            </w:r>
            <w:r w:rsidR="0023340D">
              <w:rPr>
                <w:i/>
              </w:rPr>
              <w:t xml:space="preserve"> standardizzate</w:t>
            </w:r>
          </w:p>
        </w:tc>
        <w:tc>
          <w:tcPr>
            <w:tcW w:w="1821" w:type="dxa"/>
          </w:tcPr>
          <w:p w14:paraId="4A4C6C97" w14:textId="77777777" w:rsidR="003A4D3F" w:rsidRDefault="003A4D3F" w:rsidP="00FC236A">
            <w:pPr>
              <w:jc w:val="center"/>
            </w:pPr>
          </w:p>
          <w:p w14:paraId="0C051E74" w14:textId="77777777" w:rsidR="006A2A28" w:rsidRDefault="006A2A28" w:rsidP="00FC236A">
            <w:pPr>
              <w:jc w:val="center"/>
            </w:pPr>
          </w:p>
          <w:p w14:paraId="3B6E10D2" w14:textId="77777777" w:rsidR="006A2A28" w:rsidRDefault="006A2A28" w:rsidP="00FC236A">
            <w:pPr>
              <w:jc w:val="center"/>
            </w:pPr>
          </w:p>
          <w:p w14:paraId="076C0C7E" w14:textId="198D5072" w:rsidR="003A4D3F" w:rsidRDefault="003A4D3F" w:rsidP="00FC236A">
            <w:pPr>
              <w:jc w:val="center"/>
            </w:pPr>
            <w:r>
              <w:t>In via di attuazione</w:t>
            </w:r>
          </w:p>
          <w:p w14:paraId="5727E87B" w14:textId="77777777" w:rsidR="003A4D3F" w:rsidRDefault="003A4D3F" w:rsidP="00FC236A">
            <w:pPr>
              <w:jc w:val="center"/>
            </w:pPr>
          </w:p>
          <w:p w14:paraId="310EA50E" w14:textId="77777777" w:rsidR="003A4D3F" w:rsidRDefault="003A4D3F" w:rsidP="00FC236A">
            <w:pPr>
              <w:jc w:val="center"/>
            </w:pPr>
          </w:p>
          <w:p w14:paraId="19DED2EB" w14:textId="77777777" w:rsidR="003A4D3F" w:rsidRDefault="003A4D3F" w:rsidP="00FC236A">
            <w:pPr>
              <w:jc w:val="center"/>
            </w:pPr>
          </w:p>
          <w:p w14:paraId="144E4A21" w14:textId="77777777" w:rsidR="003A4D3F" w:rsidRDefault="003A4D3F" w:rsidP="00FC236A">
            <w:pPr>
              <w:jc w:val="center"/>
            </w:pPr>
          </w:p>
          <w:p w14:paraId="1A7E95C7" w14:textId="77777777" w:rsidR="003A4D3F" w:rsidRDefault="003A4D3F" w:rsidP="00FC236A">
            <w:pPr>
              <w:jc w:val="center"/>
            </w:pPr>
          </w:p>
          <w:p w14:paraId="0544B934" w14:textId="77777777" w:rsidR="003A4D3F" w:rsidRDefault="003A4D3F" w:rsidP="00FC236A">
            <w:pPr>
              <w:jc w:val="center"/>
            </w:pPr>
          </w:p>
          <w:p w14:paraId="3881C56D" w14:textId="77777777" w:rsidR="003A4D3F" w:rsidRDefault="003A4D3F" w:rsidP="00FC236A">
            <w:pPr>
              <w:jc w:val="center"/>
            </w:pPr>
          </w:p>
          <w:p w14:paraId="657FAFA7" w14:textId="77777777" w:rsidR="003A4D3F" w:rsidRDefault="003A4D3F" w:rsidP="00FC236A">
            <w:pPr>
              <w:jc w:val="center"/>
            </w:pPr>
          </w:p>
          <w:p w14:paraId="6E827753" w14:textId="77777777" w:rsidR="003A4D3F" w:rsidRDefault="003A4D3F" w:rsidP="00FC236A">
            <w:pPr>
              <w:jc w:val="center"/>
            </w:pPr>
          </w:p>
          <w:p w14:paraId="253DA7E5" w14:textId="77777777" w:rsidR="008B7C77" w:rsidRDefault="008B7C77" w:rsidP="00FC236A">
            <w:pPr>
              <w:jc w:val="center"/>
            </w:pPr>
          </w:p>
          <w:p w14:paraId="495ED32F" w14:textId="77777777" w:rsidR="008B7C77" w:rsidRDefault="008B7C77" w:rsidP="00FC236A">
            <w:pPr>
              <w:jc w:val="center"/>
            </w:pPr>
          </w:p>
          <w:p w14:paraId="2B8AAD6E" w14:textId="062D73CF" w:rsidR="00A86F3B" w:rsidRDefault="00A86F3B" w:rsidP="00FC236A">
            <w:pPr>
              <w:jc w:val="center"/>
            </w:pPr>
          </w:p>
        </w:tc>
        <w:tc>
          <w:tcPr>
            <w:tcW w:w="1821" w:type="dxa"/>
          </w:tcPr>
          <w:p w14:paraId="11E93092" w14:textId="3C09704E" w:rsidR="003A4D3F" w:rsidRDefault="0023340D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M</w:t>
            </w:r>
            <w:r w:rsidR="003A4D3F" w:rsidRPr="003A4D3F">
              <w:t xml:space="preserve">iglioramento tecnologico dei laboratori e delle aule didattiche attraverso partecipazione a bandi specifici (PON) per il potenziamento </w:t>
            </w:r>
            <w:r w:rsidR="00991EED">
              <w:t xml:space="preserve">e la fruibilità </w:t>
            </w:r>
            <w:r w:rsidR="003A4D3F" w:rsidRPr="003A4D3F">
              <w:t>delle attrezzature digitali.</w:t>
            </w:r>
          </w:p>
          <w:p w14:paraId="022C10C2" w14:textId="77777777" w:rsidR="00A86F3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821" w:type="dxa"/>
          </w:tcPr>
          <w:p w14:paraId="1B362852" w14:textId="319DCBB5" w:rsidR="0023340D" w:rsidRDefault="0023340D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30"/>
                <w:szCs w:val="30"/>
              </w:rPr>
            </w:pPr>
            <w:r w:rsidRPr="0023340D">
              <w:t xml:space="preserve">Numero laboratori, </w:t>
            </w:r>
            <w:r w:rsidR="008137FD">
              <w:t xml:space="preserve">       </w:t>
            </w:r>
            <w:r w:rsidRPr="0023340D">
              <w:t>aule didattiche, postazioni informatiche</w:t>
            </w:r>
          </w:p>
          <w:p w14:paraId="5C1F1858" w14:textId="77777777" w:rsidR="0023340D" w:rsidRDefault="0023340D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  <w:p w14:paraId="6F8B9400" w14:textId="77777777" w:rsidR="00A86F3B" w:rsidRDefault="00A86F3B" w:rsidP="00FC236A"/>
        </w:tc>
        <w:tc>
          <w:tcPr>
            <w:tcW w:w="1821" w:type="dxa"/>
          </w:tcPr>
          <w:p w14:paraId="58B9C6AD" w14:textId="4DC044E9" w:rsidR="00A86F3B" w:rsidRDefault="0023340D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23340D">
              <w:t xml:space="preserve">Rilevazione ed elaborazione comparativa dello stato di avanzamento nei piani d’acquisto e/o di finanziamento. Report </w:t>
            </w:r>
            <w:r>
              <w:t xml:space="preserve">del responsabile laboratori e sussidi tecnologici </w:t>
            </w:r>
            <w:r w:rsidRPr="0023340D">
              <w:t xml:space="preserve">d’istituto. </w:t>
            </w:r>
          </w:p>
        </w:tc>
      </w:tr>
      <w:tr w:rsidR="003A4D3F" w14:paraId="24B5CBB5" w14:textId="77777777" w:rsidTr="00FC236A">
        <w:trPr>
          <w:trHeight w:val="146"/>
        </w:trPr>
        <w:tc>
          <w:tcPr>
            <w:tcW w:w="1821" w:type="dxa"/>
          </w:tcPr>
          <w:p w14:paraId="75F5A060" w14:textId="77777777" w:rsidR="00E24F71" w:rsidRDefault="00E24F71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24F71">
              <w:rPr>
                <w:i/>
              </w:rPr>
              <w:t>Promuovere attività di valenza sociale e inclusione</w:t>
            </w:r>
            <w:r>
              <w:rPr>
                <w:i/>
              </w:rPr>
              <w:t>.</w:t>
            </w:r>
          </w:p>
          <w:p w14:paraId="269C7D77" w14:textId="77777777" w:rsidR="00E24F71" w:rsidRDefault="00E24F71" w:rsidP="00FC236A">
            <w:pPr>
              <w:pStyle w:val="NormaleWeb"/>
              <w:rPr>
                <w:rFonts w:ascii="Calibri" w:hAnsi="Calibri"/>
                <w:i/>
              </w:rPr>
            </w:pPr>
            <w:r w:rsidRPr="00E24F71">
              <w:rPr>
                <w:rFonts w:ascii="Arial" w:hAnsi="Arial" w:cs="Arial"/>
                <w:i/>
              </w:rPr>
              <w:t>Differenziazione dei percorsi didattici in funzione dei bisogni educativi speciali e a supporto degli alunni 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24F71">
              <w:rPr>
                <w:rFonts w:ascii="Calibri" w:hAnsi="Calibri"/>
                <w:i/>
              </w:rPr>
              <w:t xml:space="preserve">difficoltà. </w:t>
            </w:r>
          </w:p>
          <w:p w14:paraId="27F474A4" w14:textId="77777777" w:rsidR="00CF1B50" w:rsidRPr="00CF1B50" w:rsidRDefault="00CF1B50" w:rsidP="00FC236A">
            <w:pPr>
              <w:pStyle w:val="NormaleWeb"/>
              <w:rPr>
                <w:i/>
              </w:rPr>
            </w:pPr>
            <w:r w:rsidRPr="00CF1B50">
              <w:rPr>
                <w:rFonts w:ascii="Arial" w:hAnsi="Arial" w:cs="Arial"/>
                <w:i/>
              </w:rPr>
              <w:t xml:space="preserve">Promuovere </w:t>
            </w:r>
            <w:proofErr w:type="spellStart"/>
            <w:r w:rsidRPr="00CF1B50">
              <w:rPr>
                <w:rFonts w:ascii="Arial" w:hAnsi="Arial" w:cs="Arial"/>
                <w:i/>
              </w:rPr>
              <w:t>attivita</w:t>
            </w:r>
            <w:proofErr w:type="spellEnd"/>
            <w:r w:rsidRPr="00CF1B50">
              <w:rPr>
                <w:rFonts w:ascii="Arial" w:hAnsi="Arial" w:cs="Arial"/>
                <w:i/>
              </w:rPr>
              <w:t>̀ di aggiornamento e formazione finalizzate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1B50">
              <w:rPr>
                <w:rFonts w:ascii="Arial" w:hAnsi="Arial" w:cs="Arial"/>
                <w:i/>
              </w:rPr>
              <w:lastRenderedPageBreak/>
              <w:t xml:space="preserve">all'acquisizione di metodologie inclusive. </w:t>
            </w:r>
          </w:p>
          <w:p w14:paraId="46DEFC43" w14:textId="77777777" w:rsidR="00A86F3B" w:rsidRDefault="00A86F3B" w:rsidP="00FC236A"/>
        </w:tc>
        <w:tc>
          <w:tcPr>
            <w:tcW w:w="1821" w:type="dxa"/>
          </w:tcPr>
          <w:p w14:paraId="2492DCCB" w14:textId="77777777" w:rsidR="00E24F71" w:rsidRDefault="00E24F71" w:rsidP="00FC236A">
            <w:pPr>
              <w:jc w:val="center"/>
            </w:pPr>
          </w:p>
          <w:p w14:paraId="5C860230" w14:textId="77777777" w:rsidR="00E24F71" w:rsidRDefault="00E24F71" w:rsidP="00FC236A">
            <w:pPr>
              <w:jc w:val="center"/>
            </w:pPr>
          </w:p>
          <w:p w14:paraId="1C0EE1FA" w14:textId="77777777" w:rsidR="00E24F71" w:rsidRDefault="00E24F71" w:rsidP="00FC236A">
            <w:pPr>
              <w:jc w:val="center"/>
            </w:pPr>
          </w:p>
          <w:p w14:paraId="0888297A" w14:textId="77777777" w:rsidR="00A86F3B" w:rsidRDefault="00E24F71" w:rsidP="00FC236A">
            <w:pPr>
              <w:jc w:val="center"/>
            </w:pPr>
            <w:r>
              <w:t>In corso</w:t>
            </w:r>
          </w:p>
          <w:p w14:paraId="6AABD0FC" w14:textId="77777777" w:rsidR="006A2A28" w:rsidRDefault="006A2A28" w:rsidP="00FC236A">
            <w:pPr>
              <w:jc w:val="center"/>
            </w:pPr>
          </w:p>
          <w:p w14:paraId="5C7D3F11" w14:textId="77777777" w:rsidR="006A2A28" w:rsidRDefault="006A2A28" w:rsidP="00FC236A">
            <w:pPr>
              <w:jc w:val="center"/>
            </w:pPr>
          </w:p>
          <w:p w14:paraId="4BE9621E" w14:textId="77777777" w:rsidR="006A2A28" w:rsidRDefault="006A2A28" w:rsidP="00FC236A">
            <w:pPr>
              <w:jc w:val="center"/>
            </w:pPr>
          </w:p>
          <w:p w14:paraId="5365E4CD" w14:textId="77777777" w:rsidR="006A2A28" w:rsidRDefault="006A2A28" w:rsidP="00FC236A">
            <w:pPr>
              <w:jc w:val="center"/>
            </w:pPr>
          </w:p>
          <w:p w14:paraId="07076664" w14:textId="77777777" w:rsidR="006A2A28" w:rsidRDefault="006A2A28" w:rsidP="00FC236A">
            <w:pPr>
              <w:jc w:val="center"/>
            </w:pPr>
          </w:p>
          <w:p w14:paraId="41EFBC9B" w14:textId="77777777" w:rsidR="006A2A28" w:rsidRDefault="006A2A28" w:rsidP="00FC236A">
            <w:pPr>
              <w:jc w:val="center"/>
            </w:pPr>
          </w:p>
          <w:p w14:paraId="25235B94" w14:textId="77777777" w:rsidR="006A2A28" w:rsidRDefault="006A2A28" w:rsidP="00FC236A">
            <w:pPr>
              <w:jc w:val="center"/>
            </w:pPr>
          </w:p>
          <w:p w14:paraId="587D0B5D" w14:textId="77777777" w:rsidR="006A2A28" w:rsidRDefault="006A2A28" w:rsidP="00FC236A">
            <w:pPr>
              <w:jc w:val="center"/>
            </w:pPr>
          </w:p>
          <w:p w14:paraId="5029DD61" w14:textId="77777777" w:rsidR="006A2A28" w:rsidRDefault="006A2A28" w:rsidP="00FC236A">
            <w:pPr>
              <w:jc w:val="center"/>
            </w:pPr>
          </w:p>
          <w:p w14:paraId="711EAFF9" w14:textId="77777777" w:rsidR="006A2A28" w:rsidRDefault="006A2A28" w:rsidP="00FC236A">
            <w:pPr>
              <w:jc w:val="center"/>
            </w:pPr>
          </w:p>
          <w:p w14:paraId="4151C636" w14:textId="77777777" w:rsidR="006A2A28" w:rsidRDefault="006A2A28" w:rsidP="00FC236A">
            <w:pPr>
              <w:jc w:val="center"/>
            </w:pPr>
          </w:p>
          <w:p w14:paraId="792DEF0A" w14:textId="77777777" w:rsidR="006A2A28" w:rsidRDefault="006A2A28" w:rsidP="00FC236A">
            <w:pPr>
              <w:jc w:val="center"/>
            </w:pPr>
          </w:p>
          <w:p w14:paraId="72384246" w14:textId="77777777" w:rsidR="006A2A28" w:rsidRDefault="006A2A28" w:rsidP="00FC236A">
            <w:pPr>
              <w:jc w:val="center"/>
            </w:pPr>
          </w:p>
          <w:p w14:paraId="73806DA1" w14:textId="73536A24" w:rsidR="006A2A28" w:rsidRDefault="006A2A28" w:rsidP="00FC236A">
            <w:pPr>
              <w:jc w:val="center"/>
            </w:pPr>
            <w:r>
              <w:t>In via di attuazione</w:t>
            </w:r>
          </w:p>
        </w:tc>
        <w:tc>
          <w:tcPr>
            <w:tcW w:w="1821" w:type="dxa"/>
          </w:tcPr>
          <w:p w14:paraId="75C35326" w14:textId="6159D6E8" w:rsidR="00E24F71" w:rsidRPr="00E24F71" w:rsidRDefault="00E24F71" w:rsidP="00FC236A">
            <w:pPr>
              <w:pStyle w:val="NormaleWeb"/>
              <w:rPr>
                <w:rFonts w:ascii="Arial" w:hAnsi="Arial" w:cs="Arial"/>
              </w:rPr>
            </w:pPr>
            <w:r w:rsidRPr="00E24F71">
              <w:rPr>
                <w:rFonts w:ascii="Arial" w:hAnsi="Arial" w:cs="Arial"/>
              </w:rPr>
              <w:t xml:space="preserve">Innalzamento delle competenze; inclusione; prevenzione della dispersione e dell’abbandono </w:t>
            </w:r>
          </w:p>
          <w:p w14:paraId="20FAAAC8" w14:textId="77777777" w:rsidR="00A86F3B" w:rsidRDefault="00A86F3B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821" w:type="dxa"/>
          </w:tcPr>
          <w:p w14:paraId="33D4B792" w14:textId="2B20E3BA" w:rsidR="00E24F71" w:rsidRPr="00E24F71" w:rsidRDefault="00E24F71" w:rsidP="00FC236A">
            <w:pPr>
              <w:pStyle w:val="NormaleWeb"/>
              <w:rPr>
                <w:rFonts w:ascii="Arial" w:hAnsi="Arial" w:cs="Arial"/>
              </w:rPr>
            </w:pPr>
            <w:r w:rsidRPr="00E24F71">
              <w:rPr>
                <w:rFonts w:ascii="Arial" w:hAnsi="Arial" w:cs="Arial"/>
              </w:rPr>
              <w:t xml:space="preserve">Elaborazione </w:t>
            </w:r>
            <w:r w:rsidR="00C25BA9">
              <w:rPr>
                <w:rFonts w:ascii="Arial" w:hAnsi="Arial" w:cs="Arial"/>
              </w:rPr>
              <w:t xml:space="preserve">ed aggiornamento </w:t>
            </w:r>
            <w:r w:rsidRPr="00E24F71">
              <w:rPr>
                <w:rFonts w:ascii="Arial" w:hAnsi="Arial" w:cs="Arial"/>
              </w:rPr>
              <w:t xml:space="preserve">di PEI e PDP </w:t>
            </w:r>
          </w:p>
          <w:p w14:paraId="4B7686B5" w14:textId="1912C70B" w:rsidR="00A86F3B" w:rsidRDefault="00E24F71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Attivazione</w:t>
            </w:r>
            <w:r w:rsidR="005A2C58">
              <w:t xml:space="preserve"> progetti con obiettivi di inclusione alunni stranieri, devianza, comportamenti a rischio, educazione alla legalità</w:t>
            </w:r>
            <w:r>
              <w:t xml:space="preserve"> </w:t>
            </w:r>
          </w:p>
        </w:tc>
        <w:tc>
          <w:tcPr>
            <w:tcW w:w="1821" w:type="dxa"/>
          </w:tcPr>
          <w:p w14:paraId="4827FC50" w14:textId="77777777" w:rsidR="00E24F71" w:rsidRDefault="00E24F71" w:rsidP="00FC236A">
            <w:pPr>
              <w:pStyle w:val="NormaleWeb"/>
              <w:rPr>
                <w:rFonts w:ascii="Arial" w:hAnsi="Arial" w:cs="Arial"/>
              </w:rPr>
            </w:pPr>
            <w:r w:rsidRPr="00E24F71">
              <w:rPr>
                <w:rFonts w:ascii="Arial" w:hAnsi="Arial" w:cs="Arial"/>
              </w:rPr>
              <w:t>Osservazione,</w:t>
            </w:r>
            <w:r>
              <w:rPr>
                <w:rFonts w:ascii="Arial" w:hAnsi="Arial" w:cs="Arial"/>
              </w:rPr>
              <w:t xml:space="preserve">    </w:t>
            </w:r>
            <w:r w:rsidRPr="00E24F71">
              <w:rPr>
                <w:rFonts w:ascii="Arial" w:hAnsi="Arial" w:cs="Arial"/>
              </w:rPr>
              <w:t>colloqui tra docenti,</w:t>
            </w:r>
            <w:r w:rsidRPr="00E24F71">
              <w:rPr>
                <w:rFonts w:ascii="Arial" w:hAnsi="Arial" w:cs="Arial"/>
              </w:rPr>
              <w:br/>
              <w:t>colloqui con i genitor</w:t>
            </w:r>
            <w:r>
              <w:rPr>
                <w:rFonts w:ascii="Arial" w:hAnsi="Arial" w:cs="Arial"/>
              </w:rPr>
              <w:t>i.</w:t>
            </w:r>
          </w:p>
          <w:p w14:paraId="5330C450" w14:textId="006AC0F3" w:rsidR="00E24F71" w:rsidRPr="00E24F71" w:rsidRDefault="00E24F71" w:rsidP="00FC236A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Risultati </w:t>
            </w:r>
            <w:r w:rsidR="005A2C58">
              <w:rPr>
                <w:rFonts w:ascii="Arial" w:hAnsi="Arial" w:cs="Arial"/>
              </w:rPr>
              <w:t xml:space="preserve">ricaduta progetti ed </w:t>
            </w:r>
            <w:r>
              <w:rPr>
                <w:rFonts w:ascii="Arial" w:hAnsi="Arial" w:cs="Arial"/>
              </w:rPr>
              <w:t>azioni specifiche PON</w:t>
            </w:r>
            <w:r w:rsidRPr="00E24F71">
              <w:rPr>
                <w:rFonts w:ascii="Arial" w:hAnsi="Arial" w:cs="Arial"/>
              </w:rPr>
              <w:t xml:space="preserve"> </w:t>
            </w:r>
          </w:p>
          <w:p w14:paraId="1D1AB59B" w14:textId="619C69B5" w:rsidR="00A86F3B" w:rsidRPr="0014378B" w:rsidRDefault="00A86F3B" w:rsidP="00FC236A"/>
        </w:tc>
      </w:tr>
      <w:tr w:rsidR="003A4D3F" w14:paraId="729D3570" w14:textId="77777777" w:rsidTr="00FC236A">
        <w:trPr>
          <w:trHeight w:val="3565"/>
        </w:trPr>
        <w:tc>
          <w:tcPr>
            <w:tcW w:w="1821" w:type="dxa"/>
          </w:tcPr>
          <w:p w14:paraId="49754D83" w14:textId="342B88CF" w:rsidR="00CF1B50" w:rsidRPr="00CF1B50" w:rsidRDefault="00CF1B50" w:rsidP="00FC236A">
            <w:pPr>
              <w:pStyle w:val="NormaleWeb"/>
              <w:rPr>
                <w:i/>
              </w:rPr>
            </w:pPr>
            <w:r w:rsidRPr="00CF1B50">
              <w:rPr>
                <w:rFonts w:ascii="Arial" w:hAnsi="Arial" w:cs="Arial"/>
                <w:i/>
              </w:rPr>
              <w:lastRenderedPageBreak/>
              <w:t xml:space="preserve">Incrementare la collaborazione tra i docenti per diffondere maggiormente le pratiche didattiche innovative, multimediali, laboratoriali a classi aperte </w:t>
            </w:r>
          </w:p>
          <w:p w14:paraId="6D54B4C5" w14:textId="4107539E" w:rsidR="00A86F3B" w:rsidRDefault="00A86F3B" w:rsidP="00FC236A">
            <w:pPr>
              <w:pStyle w:val="NormaleWeb"/>
            </w:pPr>
          </w:p>
        </w:tc>
        <w:tc>
          <w:tcPr>
            <w:tcW w:w="1821" w:type="dxa"/>
          </w:tcPr>
          <w:p w14:paraId="60D7278F" w14:textId="77777777" w:rsidR="00BA534A" w:rsidRDefault="00BA534A" w:rsidP="00FC236A">
            <w:pPr>
              <w:pStyle w:val="NormaleWeb"/>
              <w:jc w:val="center"/>
              <w:rPr>
                <w:rFonts w:ascii="Arial" w:hAnsi="Arial" w:cs="Arial"/>
              </w:rPr>
            </w:pPr>
          </w:p>
          <w:p w14:paraId="39158273" w14:textId="77777777" w:rsidR="00BA534A" w:rsidRDefault="00BA534A" w:rsidP="00FC236A">
            <w:pPr>
              <w:pStyle w:val="NormaleWeb"/>
              <w:jc w:val="center"/>
              <w:rPr>
                <w:rFonts w:ascii="Arial" w:hAnsi="Arial" w:cs="Arial"/>
              </w:rPr>
            </w:pPr>
          </w:p>
          <w:p w14:paraId="65A7D77C" w14:textId="148581F4" w:rsidR="00A86F3B" w:rsidRPr="00BA534A" w:rsidRDefault="00BA534A" w:rsidP="00FC236A">
            <w:pPr>
              <w:pStyle w:val="NormaleWeb"/>
              <w:jc w:val="center"/>
              <w:rPr>
                <w:rFonts w:ascii="Arial" w:hAnsi="Arial" w:cs="Arial"/>
              </w:rPr>
            </w:pPr>
            <w:r w:rsidRPr="00BA534A">
              <w:rPr>
                <w:rFonts w:ascii="Arial" w:hAnsi="Arial" w:cs="Arial"/>
              </w:rPr>
              <w:t>In fase iniziale</w:t>
            </w:r>
          </w:p>
        </w:tc>
        <w:tc>
          <w:tcPr>
            <w:tcW w:w="1821" w:type="dxa"/>
          </w:tcPr>
          <w:p w14:paraId="072794D6" w14:textId="77777777" w:rsidR="00BA534A" w:rsidRPr="00CF1B50" w:rsidRDefault="00BA534A" w:rsidP="00FC236A">
            <w:pPr>
              <w:pStyle w:val="NormaleWeb"/>
            </w:pPr>
            <w:r w:rsidRPr="00CF1B50">
              <w:rPr>
                <w:rFonts w:ascii="Arial" w:hAnsi="Arial" w:cs="Arial"/>
              </w:rPr>
              <w:t xml:space="preserve">Potenziare la formazione e l’aggiornamento professionale dei docenti e del personale ATA con percorsi formativi di </w:t>
            </w:r>
            <w:proofErr w:type="spellStart"/>
            <w:r w:rsidRPr="00CF1B50">
              <w:rPr>
                <w:rFonts w:ascii="Arial" w:hAnsi="Arial" w:cs="Arial"/>
              </w:rPr>
              <w:t>qualita</w:t>
            </w:r>
            <w:proofErr w:type="spellEnd"/>
            <w:r w:rsidRPr="00CF1B50">
              <w:rPr>
                <w:rFonts w:ascii="Arial" w:hAnsi="Arial" w:cs="Arial"/>
              </w:rPr>
              <w:t xml:space="preserve">̀. </w:t>
            </w:r>
          </w:p>
          <w:p w14:paraId="73029BDE" w14:textId="77777777" w:rsidR="00A86F3B" w:rsidRDefault="00A86F3B" w:rsidP="00FC236A"/>
        </w:tc>
        <w:tc>
          <w:tcPr>
            <w:tcW w:w="1821" w:type="dxa"/>
          </w:tcPr>
          <w:p w14:paraId="046B50BA" w14:textId="77777777" w:rsidR="00BA534A" w:rsidRPr="00BA534A" w:rsidRDefault="00BA534A" w:rsidP="00FC236A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1) Grado di partecipazione al percorso formativo comune </w:t>
            </w:r>
          </w:p>
          <w:p w14:paraId="2404AB97" w14:textId="77777777" w:rsidR="00BA534A" w:rsidRPr="00BA534A" w:rsidRDefault="00BA534A" w:rsidP="00FC236A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2) costruzione di un compito autentico da parte dei docenti divisi in gruppi, seguendo la procedura appresa nel corso di formazione </w:t>
            </w:r>
          </w:p>
          <w:p w14:paraId="46227C19" w14:textId="77777777" w:rsidR="00A86F3B" w:rsidRDefault="00A86F3B" w:rsidP="00FC236A"/>
        </w:tc>
        <w:tc>
          <w:tcPr>
            <w:tcW w:w="1821" w:type="dxa"/>
          </w:tcPr>
          <w:p w14:paraId="4666C729" w14:textId="77777777" w:rsidR="00BA534A" w:rsidRPr="00BA534A" w:rsidRDefault="00BA534A" w:rsidP="00FC236A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1) Verbali del Collegio dei docenti </w:t>
            </w:r>
          </w:p>
          <w:p w14:paraId="6FF33A85" w14:textId="77777777" w:rsidR="00BA534A" w:rsidRPr="00BA534A" w:rsidRDefault="00BA534A" w:rsidP="00FC236A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2) Compiti autentici prodotte </w:t>
            </w:r>
          </w:p>
          <w:p w14:paraId="6118FD38" w14:textId="77777777" w:rsidR="00BA534A" w:rsidRPr="00BA534A" w:rsidRDefault="00BA534A" w:rsidP="00FC236A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3) Tabelle di Valutazione </w:t>
            </w:r>
          </w:p>
          <w:p w14:paraId="33FFAD04" w14:textId="77777777" w:rsidR="00A86F3B" w:rsidRDefault="00A86F3B" w:rsidP="00FC236A"/>
        </w:tc>
      </w:tr>
      <w:tr w:rsidR="003A4D3F" w14:paraId="750E33B2" w14:textId="77777777" w:rsidTr="00FC236A">
        <w:trPr>
          <w:trHeight w:val="4211"/>
        </w:trPr>
        <w:tc>
          <w:tcPr>
            <w:tcW w:w="1821" w:type="dxa"/>
          </w:tcPr>
          <w:p w14:paraId="074FCDC8" w14:textId="77777777" w:rsidR="0014378B" w:rsidRPr="00D84383" w:rsidRDefault="0014378B" w:rsidP="00FC236A">
            <w:pPr>
              <w:rPr>
                <w:i/>
              </w:rPr>
            </w:pPr>
            <w:r w:rsidRPr="00D84383">
              <w:rPr>
                <w:rFonts w:eastAsia="Tahoma"/>
                <w:i/>
              </w:rPr>
              <w:t>Lavorare in continuità attraverso il monitoraggio</w:t>
            </w:r>
          </w:p>
          <w:p w14:paraId="1B962895" w14:textId="77777777" w:rsidR="0014378B" w:rsidRPr="00D84383" w:rsidRDefault="0014378B" w:rsidP="00FC236A">
            <w:pPr>
              <w:rPr>
                <w:rFonts w:eastAsia="Tahoma"/>
                <w:i/>
              </w:rPr>
            </w:pPr>
            <w:r w:rsidRPr="00D84383">
              <w:rPr>
                <w:rFonts w:eastAsia="Tahoma"/>
                <w:i/>
              </w:rPr>
              <w:t>Obiettivi a medio termine: verifica e valutazione oggettiva del processo di apprendimento in continuità verticale; - Obiettivo a lungo termine: successo formativo dell'utenza.</w:t>
            </w:r>
          </w:p>
          <w:p w14:paraId="1417F25E" w14:textId="77777777" w:rsidR="00A86F3B" w:rsidRDefault="00A86F3B" w:rsidP="00FC236A"/>
        </w:tc>
        <w:tc>
          <w:tcPr>
            <w:tcW w:w="1821" w:type="dxa"/>
          </w:tcPr>
          <w:p w14:paraId="5256739E" w14:textId="77777777" w:rsidR="00D91FBA" w:rsidRDefault="00D91FBA" w:rsidP="00FC236A">
            <w:pPr>
              <w:jc w:val="center"/>
              <w:rPr>
                <w:rFonts w:eastAsia="Tahoma"/>
              </w:rPr>
            </w:pPr>
          </w:p>
          <w:p w14:paraId="599E6158" w14:textId="77777777" w:rsidR="00D91FBA" w:rsidRDefault="00D91FBA" w:rsidP="00FC236A">
            <w:pPr>
              <w:jc w:val="center"/>
              <w:rPr>
                <w:rFonts w:eastAsia="Tahoma"/>
              </w:rPr>
            </w:pPr>
          </w:p>
          <w:p w14:paraId="2C094ADB" w14:textId="77777777" w:rsidR="00D91FBA" w:rsidRDefault="00D91FBA" w:rsidP="00FC236A">
            <w:pPr>
              <w:jc w:val="center"/>
              <w:rPr>
                <w:rFonts w:eastAsia="Tahoma"/>
              </w:rPr>
            </w:pPr>
          </w:p>
          <w:p w14:paraId="7B897DE2" w14:textId="77777777" w:rsidR="00D91FBA" w:rsidRDefault="00D91FBA" w:rsidP="00FC236A">
            <w:pPr>
              <w:jc w:val="center"/>
              <w:rPr>
                <w:rFonts w:eastAsia="Tahoma"/>
              </w:rPr>
            </w:pPr>
          </w:p>
          <w:p w14:paraId="64AF4E7F" w14:textId="77777777" w:rsidR="00D91FBA" w:rsidRDefault="00D91FBA" w:rsidP="00FC236A">
            <w:pPr>
              <w:jc w:val="center"/>
              <w:rPr>
                <w:rFonts w:eastAsia="Tahoma"/>
              </w:rPr>
            </w:pPr>
          </w:p>
          <w:p w14:paraId="0726D58B" w14:textId="5EB4B47D" w:rsidR="0014378B" w:rsidRPr="0014378B" w:rsidRDefault="0014378B" w:rsidP="00FC236A">
            <w:pPr>
              <w:jc w:val="center"/>
            </w:pPr>
            <w:r w:rsidRPr="0014378B">
              <w:rPr>
                <w:rFonts w:eastAsia="Tahoma"/>
              </w:rPr>
              <w:t xml:space="preserve">in </w:t>
            </w:r>
            <w:r w:rsidR="00D91FBA">
              <w:rPr>
                <w:rFonts w:eastAsia="Tahoma"/>
              </w:rPr>
              <w:t>corso</w:t>
            </w:r>
          </w:p>
          <w:p w14:paraId="75B9AA2E" w14:textId="77777777" w:rsidR="00A86F3B" w:rsidRDefault="00A86F3B" w:rsidP="00FC236A"/>
        </w:tc>
        <w:tc>
          <w:tcPr>
            <w:tcW w:w="1821" w:type="dxa"/>
          </w:tcPr>
          <w:p w14:paraId="2500006E" w14:textId="77777777" w:rsidR="0014378B" w:rsidRPr="0014378B" w:rsidRDefault="0014378B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14378B">
              <w:t>Valutare l'efficacia del percorso didattico proposto nell'Istituto, quanto cioè le competenze acquisite permettano agli studenti di affrontare con successo il percorso dell'ordine di scuola</w:t>
            </w:r>
            <w:r w:rsidRPr="00A6272E">
              <w:rPr>
                <w:sz w:val="22"/>
                <w:szCs w:val="22"/>
              </w:rPr>
              <w:t xml:space="preserve"> </w:t>
            </w:r>
            <w:r w:rsidRPr="0014378B">
              <w:t>successivo</w:t>
            </w:r>
          </w:p>
          <w:p w14:paraId="6EC2A317" w14:textId="77777777" w:rsidR="00A86F3B" w:rsidRDefault="00A86F3B" w:rsidP="00FC236A"/>
        </w:tc>
        <w:tc>
          <w:tcPr>
            <w:tcW w:w="1821" w:type="dxa"/>
          </w:tcPr>
          <w:p w14:paraId="5C0FAF8A" w14:textId="77777777" w:rsidR="0014378B" w:rsidRPr="0014378B" w:rsidRDefault="0014378B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14378B">
              <w:t>Percentuale di alunni non ammessi all'anno successivo; percentuale degli alunni che hanno completato con successo il primo anno d</w:t>
            </w:r>
            <w:r>
              <w:t>ell'ordine di scuola successivo</w:t>
            </w:r>
          </w:p>
          <w:p w14:paraId="3BF79747" w14:textId="77777777" w:rsidR="00A86F3B" w:rsidRDefault="00A86F3B" w:rsidP="00FC236A"/>
        </w:tc>
        <w:tc>
          <w:tcPr>
            <w:tcW w:w="1821" w:type="dxa"/>
          </w:tcPr>
          <w:p w14:paraId="24734441" w14:textId="48903B84" w:rsidR="00A86F3B" w:rsidRDefault="0014378B" w:rsidP="00FC236A">
            <w:r w:rsidRPr="0014378B">
              <w:t>Analisi statistica dei dati raccolti</w:t>
            </w:r>
          </w:p>
        </w:tc>
      </w:tr>
      <w:tr w:rsidR="00840F05" w14:paraId="7DF2FD09" w14:textId="77777777" w:rsidTr="00FC236A">
        <w:tc>
          <w:tcPr>
            <w:tcW w:w="1826" w:type="dxa"/>
          </w:tcPr>
          <w:p w14:paraId="2EEEE041" w14:textId="18FD9678" w:rsidR="00840F05" w:rsidRPr="00840F05" w:rsidRDefault="00840F05" w:rsidP="00FC236A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840F05">
              <w:rPr>
                <w:i/>
              </w:rPr>
              <w:t>Realizzare un’offerta formativa a tema integrata con il territorio, allo scopo di promuovere la cultura della legalità co-responsabile e della cittadinanza attiva</w:t>
            </w:r>
          </w:p>
          <w:p w14:paraId="39930A8B" w14:textId="77777777" w:rsidR="00840F05" w:rsidRDefault="00840F05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826" w:type="dxa"/>
          </w:tcPr>
          <w:p w14:paraId="6B0C83F7" w14:textId="77777777" w:rsidR="00D84383" w:rsidRDefault="00D84383" w:rsidP="00FC236A">
            <w:pPr>
              <w:jc w:val="center"/>
            </w:pPr>
          </w:p>
          <w:p w14:paraId="5A2F82F4" w14:textId="77777777" w:rsidR="00D84383" w:rsidRDefault="00D84383" w:rsidP="00FC236A">
            <w:pPr>
              <w:jc w:val="center"/>
            </w:pPr>
          </w:p>
          <w:p w14:paraId="6BBFBDF4" w14:textId="77777777" w:rsidR="00D84383" w:rsidRDefault="00D84383" w:rsidP="00FC236A">
            <w:pPr>
              <w:jc w:val="center"/>
            </w:pPr>
          </w:p>
          <w:p w14:paraId="59085368" w14:textId="03FBB99E" w:rsidR="00840F05" w:rsidRDefault="00D84383" w:rsidP="00FC236A">
            <w:pPr>
              <w:jc w:val="center"/>
            </w:pPr>
            <w:r>
              <w:t>In via di attuazione</w:t>
            </w:r>
          </w:p>
        </w:tc>
        <w:tc>
          <w:tcPr>
            <w:tcW w:w="1826" w:type="dxa"/>
          </w:tcPr>
          <w:p w14:paraId="652A3B7B" w14:textId="77777777" w:rsidR="00D84383" w:rsidRPr="00D84383" w:rsidRDefault="00D84383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84383">
              <w:t xml:space="preserve">Ampliamento della progettazione didattica nelle competenze chiave; strutturazione di attività laboratoriali, </w:t>
            </w:r>
            <w:proofErr w:type="spellStart"/>
            <w:r w:rsidRPr="00D84383">
              <w:t>interclassi</w:t>
            </w:r>
            <w:proofErr w:type="spellEnd"/>
            <w:r w:rsidRPr="00D84383">
              <w:t xml:space="preserve"> e trasversali ai diversi ordini di scuola, di cittadinanza attiva; sviluppo dell'inclusione e dell'apertura al territorio</w:t>
            </w:r>
          </w:p>
          <w:p w14:paraId="2F749F9D" w14:textId="77777777" w:rsidR="00840F05" w:rsidRDefault="00840F05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826" w:type="dxa"/>
          </w:tcPr>
          <w:p w14:paraId="409C7F86" w14:textId="43C7558A" w:rsidR="00D84383" w:rsidRPr="00D84383" w:rsidRDefault="006B1A56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E</w:t>
            </w:r>
            <w:r w:rsidR="00D84383" w:rsidRPr="00D84383">
              <w:t>siti nelle competenze chiave di italiano, matematica, lingue straniere e competenze civiche; frequenza dei progetti; numero di alunni coinvolti; enti, appartenenti al territorio e non, coinvolti</w:t>
            </w:r>
          </w:p>
          <w:p w14:paraId="281C13EB" w14:textId="77777777" w:rsidR="00840F05" w:rsidRDefault="00840F05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826" w:type="dxa"/>
          </w:tcPr>
          <w:p w14:paraId="65F9B395" w14:textId="77777777" w:rsidR="00D84383" w:rsidRDefault="00D84383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84383">
              <w:t>Incremento della partecipazione studentesca alla vita associativa e civica.</w:t>
            </w:r>
          </w:p>
          <w:p w14:paraId="4ED51D6F" w14:textId="17D8F625" w:rsidR="00D84383" w:rsidRPr="00D84383" w:rsidRDefault="00D84383" w:rsidP="00FC236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84383">
              <w:t>Analisi statistica: esiti in uscita nelle competenze chiave in relazione ai risultati dei precedenti anni scolastici; Raccolta dati: partecipazione delle classi a progetti di cittadinanza attiva</w:t>
            </w:r>
          </w:p>
          <w:p w14:paraId="5834D598" w14:textId="77777777" w:rsidR="00840F05" w:rsidRDefault="00840F05" w:rsidP="00FC236A"/>
        </w:tc>
      </w:tr>
    </w:tbl>
    <w:p w14:paraId="55258D75" w14:textId="624F50BB" w:rsidR="00A86F3B" w:rsidRDefault="00FC236A">
      <w:r>
        <w:lastRenderedPageBreak/>
        <w:br w:type="textWrapping" w:clear="all"/>
      </w:r>
    </w:p>
    <w:p w14:paraId="4F676653" w14:textId="77777777" w:rsidR="00EB69CC" w:rsidRDefault="00EB69CC"/>
    <w:p w14:paraId="210FEE4E" w14:textId="5330197C" w:rsidR="00A77FEB" w:rsidRPr="005B012D" w:rsidRDefault="00A77FEB" w:rsidP="005B012D">
      <w:pPr>
        <w:jc w:val="center"/>
        <w:rPr>
          <w:b/>
          <w:sz w:val="30"/>
          <w:szCs w:val="30"/>
        </w:rPr>
      </w:pPr>
      <w:r w:rsidRPr="00A77FEB">
        <w:rPr>
          <w:rFonts w:ascii="Tahoma" w:eastAsia="Tahoma" w:hAnsi="Tahoma" w:cs="Tahoma"/>
          <w:b/>
          <w:sz w:val="36"/>
          <w:szCs w:val="36"/>
        </w:rPr>
        <w:t>2.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 w:rsidR="005B012D">
        <w:rPr>
          <w:rFonts w:ascii="Tahoma" w:eastAsia="Tahoma" w:hAnsi="Tahoma" w:cs="Tahoma"/>
          <w:sz w:val="36"/>
          <w:szCs w:val="36"/>
        </w:rPr>
        <w:t xml:space="preserve"> </w:t>
      </w:r>
      <w:r w:rsidRPr="005B012D">
        <w:rPr>
          <w:rFonts w:eastAsia="Tahoma"/>
          <w:b/>
          <w:sz w:val="30"/>
          <w:szCs w:val="30"/>
        </w:rPr>
        <w:t>Azioni previste per raggiungere ciascun obiettivo di processo</w:t>
      </w:r>
    </w:p>
    <w:p w14:paraId="4CCD6FE5" w14:textId="77777777" w:rsidR="00EB69CC" w:rsidRDefault="00EB69CC" w:rsidP="005B012D">
      <w:pPr>
        <w:jc w:val="center"/>
      </w:pPr>
    </w:p>
    <w:tbl>
      <w:tblPr>
        <w:tblStyle w:val="Grigliatabella"/>
        <w:tblW w:w="9644" w:type="dxa"/>
        <w:tblLayout w:type="fixed"/>
        <w:tblLook w:val="04A0" w:firstRow="1" w:lastRow="0" w:firstColumn="1" w:lastColumn="0" w:noHBand="0" w:noVBand="1"/>
      </w:tblPr>
      <w:tblGrid>
        <w:gridCol w:w="1534"/>
        <w:gridCol w:w="1681"/>
        <w:gridCol w:w="1607"/>
        <w:gridCol w:w="1607"/>
        <w:gridCol w:w="1607"/>
        <w:gridCol w:w="1608"/>
      </w:tblGrid>
      <w:tr w:rsidR="009E5EF1" w14:paraId="35EE4FF8" w14:textId="77777777" w:rsidTr="009E5EF1">
        <w:trPr>
          <w:trHeight w:val="1922"/>
        </w:trPr>
        <w:tc>
          <w:tcPr>
            <w:tcW w:w="1534" w:type="dxa"/>
          </w:tcPr>
          <w:p w14:paraId="0EE96C14" w14:textId="577DCFE6" w:rsidR="009E5EF1" w:rsidRPr="009E5EF1" w:rsidRDefault="009E5EF1">
            <w:pPr>
              <w:rPr>
                <w:rFonts w:eastAsia="Tahoma"/>
                <w:b/>
                <w:sz w:val="22"/>
                <w:szCs w:val="22"/>
              </w:rPr>
            </w:pPr>
            <w:r w:rsidRPr="009E5EF1">
              <w:rPr>
                <w:rFonts w:eastAsia="Tahoma"/>
                <w:b/>
                <w:sz w:val="22"/>
                <w:szCs w:val="22"/>
              </w:rPr>
              <w:t>Obiettivo di processo</w:t>
            </w:r>
          </w:p>
        </w:tc>
        <w:tc>
          <w:tcPr>
            <w:tcW w:w="1681" w:type="dxa"/>
          </w:tcPr>
          <w:p w14:paraId="11F5BEE1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E5EF1">
              <w:rPr>
                <w:b/>
                <w:sz w:val="22"/>
                <w:szCs w:val="22"/>
              </w:rPr>
              <w:t>Azione prevista</w:t>
            </w:r>
          </w:p>
          <w:p w14:paraId="2BE3F9FB" w14:textId="08204F05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607" w:type="dxa"/>
          </w:tcPr>
          <w:p w14:paraId="11003E9A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E5EF1">
              <w:rPr>
                <w:b/>
                <w:sz w:val="22"/>
                <w:szCs w:val="22"/>
              </w:rPr>
              <w:t>Effetti positivi a medio termine</w:t>
            </w:r>
          </w:p>
          <w:p w14:paraId="63F9ED4B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607" w:type="dxa"/>
          </w:tcPr>
          <w:p w14:paraId="48D4B08F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E5EF1">
              <w:rPr>
                <w:b/>
                <w:sz w:val="22"/>
                <w:szCs w:val="22"/>
              </w:rPr>
              <w:t>Effetti negativi a medio termine</w:t>
            </w:r>
          </w:p>
          <w:p w14:paraId="061151A8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607" w:type="dxa"/>
          </w:tcPr>
          <w:p w14:paraId="2B4A3E81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E5EF1">
              <w:rPr>
                <w:b/>
                <w:sz w:val="22"/>
                <w:szCs w:val="22"/>
              </w:rPr>
              <w:t>Effetti positivi a lungo termine</w:t>
            </w:r>
          </w:p>
          <w:p w14:paraId="617653B9" w14:textId="77777777" w:rsidR="009E5EF1" w:rsidRPr="009E5EF1" w:rsidRDefault="009E5EF1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608" w:type="dxa"/>
          </w:tcPr>
          <w:p w14:paraId="2D49E911" w14:textId="77777777" w:rsidR="009E5EF1" w:rsidRPr="009E5EF1" w:rsidRDefault="009E5EF1" w:rsidP="009E5E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E5EF1">
              <w:rPr>
                <w:b/>
                <w:sz w:val="22"/>
                <w:szCs w:val="22"/>
              </w:rPr>
              <w:t>Effetti negativi a lungo termine</w:t>
            </w:r>
          </w:p>
          <w:p w14:paraId="1376DB2B" w14:textId="77777777" w:rsidR="009E5EF1" w:rsidRPr="009E5EF1" w:rsidRDefault="009E5EF1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</w:tr>
      <w:tr w:rsidR="009E5EF1" w14:paraId="44B6AA79" w14:textId="77777777" w:rsidTr="009E5EF1">
        <w:trPr>
          <w:trHeight w:val="373"/>
        </w:trPr>
        <w:tc>
          <w:tcPr>
            <w:tcW w:w="1534" w:type="dxa"/>
          </w:tcPr>
          <w:p w14:paraId="127EB776" w14:textId="038D3814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</w:t>
            </w:r>
          </w:p>
        </w:tc>
        <w:tc>
          <w:tcPr>
            <w:tcW w:w="1681" w:type="dxa"/>
          </w:tcPr>
          <w:p w14:paraId="75E39305" w14:textId="37A27515" w:rsidR="00706D67" w:rsidRDefault="00706D67" w:rsidP="00706D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706D67">
              <w:t>Strutturazione di un curricolo verticale, su obiettivi, contenuti e competenze</w:t>
            </w:r>
          </w:p>
          <w:p w14:paraId="2250DF98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172FE9AF" w14:textId="71C8455F" w:rsidR="00D538AB" w:rsidRPr="00D538AB" w:rsidRDefault="00D538AB" w:rsidP="00D538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</w:pPr>
            <w:r>
              <w:t>Confronto tra do</w:t>
            </w:r>
            <w:r w:rsidRPr="00D538AB">
              <w:t xml:space="preserve">centi </w:t>
            </w:r>
          </w:p>
          <w:p w14:paraId="2424A65C" w14:textId="634968A0" w:rsidR="00D538AB" w:rsidRPr="00D538AB" w:rsidRDefault="00D538AB" w:rsidP="00D538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</w:pPr>
            <w:r>
              <w:t>Possibilità di modificare le proce</w:t>
            </w:r>
            <w:r w:rsidRPr="00D538AB">
              <w:t>dure, i metodi e gli stru</w:t>
            </w:r>
            <w:r>
              <w:t>menti usa- ti in base agli esi</w:t>
            </w:r>
            <w:r w:rsidRPr="00D538AB">
              <w:t xml:space="preserve">ti delle prove </w:t>
            </w:r>
          </w:p>
          <w:p w14:paraId="139E86C4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44E43C71" w14:textId="77777777" w:rsidR="00D538AB" w:rsidRPr="00D538AB" w:rsidRDefault="00D538AB" w:rsidP="00D538A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538AB">
              <w:t>Scarsità di tempo a disposizione per il confronto tra docenti</w:t>
            </w:r>
          </w:p>
          <w:p w14:paraId="0BB9076D" w14:textId="6D160AC1" w:rsidR="00785658" w:rsidRPr="00785658" w:rsidRDefault="00785658" w:rsidP="00785658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Difficoltà nell’organizzazione di momenti ufficiali dedicati all’</w:t>
            </w:r>
            <w:r w:rsidRPr="00785658">
              <w:t>attuazione e al confronto</w:t>
            </w:r>
          </w:p>
          <w:p w14:paraId="43A4B7B0" w14:textId="23760291" w:rsidR="009E5EF1" w:rsidRPr="00754B76" w:rsidRDefault="009E5EF1">
            <w:pPr>
              <w:rPr>
                <w:rFonts w:eastAsia="Tahoma"/>
              </w:rPr>
            </w:pPr>
          </w:p>
        </w:tc>
        <w:tc>
          <w:tcPr>
            <w:tcW w:w="1607" w:type="dxa"/>
          </w:tcPr>
          <w:p w14:paraId="3776FE46" w14:textId="77777777" w:rsidR="00754B76" w:rsidRDefault="00754B76" w:rsidP="00754B76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54B76">
              <w:t>Possibilità di effettuare una progettazione e valutazione condivisa per discipline e non solo per classi; Riflessione collegiale sugli interventi da porre in atto</w:t>
            </w:r>
          </w:p>
          <w:p w14:paraId="3DD8E30B" w14:textId="77777777" w:rsidR="00754B76" w:rsidRPr="00754B76" w:rsidRDefault="00754B76" w:rsidP="00754B76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54B76">
              <w:t>Possibilità di rendere la valutazione degli alunni più omogenea e più oggettiva. Possibilità di declinare la valutazione attraverso descrittori che rendano comprensibile all'utenza le motivazioni di una determinata valutazione</w:t>
            </w:r>
          </w:p>
          <w:p w14:paraId="6B059519" w14:textId="77777777" w:rsidR="00754B76" w:rsidRPr="00754B76" w:rsidRDefault="00754B76" w:rsidP="00754B76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14:paraId="2127B467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59B79D21" w14:textId="77777777" w:rsidR="00195F34" w:rsidRDefault="00195F34" w:rsidP="00195F3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195F34">
              <w:t>Sovraccarico di test per gli alunni</w:t>
            </w:r>
          </w:p>
          <w:p w14:paraId="5390AB86" w14:textId="2ABEEC67" w:rsidR="007A11F4" w:rsidRPr="007A11F4" w:rsidRDefault="007A11F4" w:rsidP="007A11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</w:pPr>
            <w:r w:rsidRPr="007A11F4">
              <w:t>Esecuzio</w:t>
            </w:r>
            <w:r>
              <w:t>ne passi</w:t>
            </w:r>
            <w:r w:rsidRPr="007A11F4">
              <w:t xml:space="preserve">va, da parte del corpo docente, di pratiche didattiche già predisposte </w:t>
            </w:r>
          </w:p>
          <w:p w14:paraId="6BAE6BC7" w14:textId="77777777" w:rsidR="007A11F4" w:rsidRDefault="007A11F4" w:rsidP="00195F34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14:paraId="1D6992B4" w14:textId="77777777" w:rsidR="007A11F4" w:rsidRPr="00195F34" w:rsidRDefault="007A11F4" w:rsidP="00195F34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14:paraId="0B40A89D" w14:textId="16CB0F9D" w:rsidR="009E5EF1" w:rsidRPr="008A211A" w:rsidRDefault="009E5EF1">
            <w:pPr>
              <w:rPr>
                <w:rFonts w:eastAsia="Tahoma"/>
              </w:rPr>
            </w:pPr>
          </w:p>
        </w:tc>
      </w:tr>
      <w:tr w:rsidR="009E5EF1" w14:paraId="6D607286" w14:textId="77777777" w:rsidTr="009E5EF1">
        <w:trPr>
          <w:trHeight w:val="373"/>
        </w:trPr>
        <w:tc>
          <w:tcPr>
            <w:tcW w:w="1534" w:type="dxa"/>
          </w:tcPr>
          <w:p w14:paraId="2EB6C152" w14:textId="260831C6" w:rsidR="009E5EF1" w:rsidRDefault="00AC1820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</w:t>
            </w:r>
          </w:p>
        </w:tc>
        <w:tc>
          <w:tcPr>
            <w:tcW w:w="1681" w:type="dxa"/>
          </w:tcPr>
          <w:p w14:paraId="43281B4B" w14:textId="51296899" w:rsidR="00991EED" w:rsidRPr="003A4D3F" w:rsidRDefault="00991EED" w:rsidP="00991EED">
            <w:pPr>
              <w:widowControl w:val="0"/>
              <w:autoSpaceDE w:val="0"/>
              <w:autoSpaceDN w:val="0"/>
              <w:adjustRightInd w:val="0"/>
              <w:spacing w:after="240"/>
            </w:pPr>
            <w:proofErr w:type="spellStart"/>
            <w:r>
              <w:t>Predisposizionemanutenzione</w:t>
            </w:r>
            <w:proofErr w:type="spellEnd"/>
            <w:r>
              <w:t xml:space="preserve"> e gestione </w:t>
            </w:r>
            <w:proofErr w:type="spellStart"/>
            <w:r>
              <w:t>hardwares</w:t>
            </w:r>
            <w:proofErr w:type="spellEnd"/>
            <w:r>
              <w:t xml:space="preserve"> e </w:t>
            </w:r>
            <w:proofErr w:type="spellStart"/>
            <w:r>
              <w:t>softwares</w:t>
            </w:r>
            <w:proofErr w:type="spellEnd"/>
            <w:r>
              <w:t xml:space="preserve"> che permetta</w:t>
            </w:r>
            <w:r w:rsidR="006B1A56">
              <w:t>no</w:t>
            </w:r>
            <w:r>
              <w:t xml:space="preserve"> una maggiore fruibilità degli ambienti nella didattica quotidiana e </w:t>
            </w:r>
            <w:r>
              <w:lastRenderedPageBreak/>
              <w:t>nelle fasi di svolgimento delle prove nazionali standardizzate</w:t>
            </w:r>
          </w:p>
          <w:p w14:paraId="342326B4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58B5F619" w14:textId="77777777" w:rsidR="00BD3CD3" w:rsidRPr="00BD3CD3" w:rsidRDefault="00BD3CD3" w:rsidP="00BD3CD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D3CD3">
              <w:lastRenderedPageBreak/>
              <w:t>Condivisione di percorsi didattici innovativi e concordati collegialmente</w:t>
            </w:r>
          </w:p>
          <w:p w14:paraId="43909EE8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6FA7FD5E" w14:textId="77777777" w:rsidR="00BD3CD3" w:rsidRPr="00BD3CD3" w:rsidRDefault="00BD3CD3" w:rsidP="00BD3CD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D3CD3">
              <w:t>Non rilevati</w:t>
            </w:r>
          </w:p>
          <w:p w14:paraId="1E2D0A1E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6AFB476D" w14:textId="77777777" w:rsidR="00BD3CD3" w:rsidRPr="00BD3CD3" w:rsidRDefault="00BD3CD3" w:rsidP="00BD3CD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D3CD3">
              <w:t xml:space="preserve">Maggiore coinvolgimento degli alunni nell’azione didattica e sollecitazione della creatività e delle competenze specifiche dei </w:t>
            </w:r>
            <w:r w:rsidRPr="00BD3CD3">
              <w:lastRenderedPageBreak/>
              <w:t>docenti</w:t>
            </w:r>
          </w:p>
          <w:p w14:paraId="40E9E096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34DCC0AF" w14:textId="77777777" w:rsidR="00BD3CD3" w:rsidRPr="00BD3CD3" w:rsidRDefault="00BD3CD3" w:rsidP="00BD3CD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D3CD3">
              <w:lastRenderedPageBreak/>
              <w:t>Non rilevati</w:t>
            </w:r>
          </w:p>
          <w:p w14:paraId="47E2AFC7" w14:textId="5E7E48A5" w:rsidR="00BD3CD3" w:rsidRDefault="00BD3CD3" w:rsidP="00BD3C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  <w:p w14:paraId="6759C377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9E5EF1" w14:paraId="69F7BFF2" w14:textId="77777777" w:rsidTr="009E5EF1">
        <w:trPr>
          <w:trHeight w:val="360"/>
        </w:trPr>
        <w:tc>
          <w:tcPr>
            <w:tcW w:w="1534" w:type="dxa"/>
          </w:tcPr>
          <w:p w14:paraId="2816724C" w14:textId="236A3A6B" w:rsidR="009E5EF1" w:rsidRDefault="00AC1820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lastRenderedPageBreak/>
              <w:t>3</w:t>
            </w:r>
          </w:p>
        </w:tc>
        <w:tc>
          <w:tcPr>
            <w:tcW w:w="1681" w:type="dxa"/>
          </w:tcPr>
          <w:p w14:paraId="508E0B5E" w14:textId="77777777" w:rsidR="0001076C" w:rsidRPr="00AC1820" w:rsidRDefault="0001076C" w:rsidP="0001076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C1820">
              <w:t>Sostenere attività di aiuto allo studio tra studenti di età diverse.</w:t>
            </w:r>
          </w:p>
          <w:p w14:paraId="7456EF22" w14:textId="77777777" w:rsidR="0001076C" w:rsidRDefault="0001076C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AC1820">
              <w:t>Identificare nelle richieste del territorio ambiti di partecipazione nei quali gli studenti possano essere utili con le loro conoscenze e competenze, aiutando ad apprendere e/o migliorando la qualità di luoghi e ambienti</w:t>
            </w:r>
          </w:p>
          <w:p w14:paraId="002B8B94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78D6CE4C" w14:textId="77777777" w:rsidR="0001076C" w:rsidRDefault="0001076C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AC1820">
              <w:t>Applicazione delle competenze in attività gratificanti e funzionali al rafforzamento del senso di comunità dentro e oltre i confini scolastici</w:t>
            </w:r>
          </w:p>
          <w:p w14:paraId="21966890" w14:textId="77777777" w:rsidR="009E5EF1" w:rsidRDefault="009E5EF1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42A5430B" w14:textId="77777777" w:rsidR="00B438D6" w:rsidRPr="00AC1820" w:rsidRDefault="00B438D6" w:rsidP="00B438D6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C1820">
              <w:t>Non rilevati</w:t>
            </w:r>
          </w:p>
          <w:p w14:paraId="22360DD8" w14:textId="77777777" w:rsidR="009E5EF1" w:rsidRDefault="009E5EF1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0196A978" w14:textId="77777777" w:rsidR="0001076C" w:rsidRDefault="0001076C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AC1820">
              <w:t>Maggiore coesione tra i soggetti scolastici e integrazione col territorio. Percezione dell’ambiente scolastico come comunità responsabile e solidale. Diffusione di buone pratiche da parte degli alunni oltre l’ambito scolastico e il periodo di studi superiori</w:t>
            </w:r>
          </w:p>
          <w:p w14:paraId="0EBDDBCF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24A63A7D" w14:textId="77777777" w:rsidR="009E5EF1" w:rsidRDefault="009E5EF1" w:rsidP="00B438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9E5EF1" w14:paraId="014AB6B7" w14:textId="77777777" w:rsidTr="009E5EF1">
        <w:trPr>
          <w:trHeight w:val="373"/>
        </w:trPr>
        <w:tc>
          <w:tcPr>
            <w:tcW w:w="1534" w:type="dxa"/>
          </w:tcPr>
          <w:p w14:paraId="608BA64A" w14:textId="3D4FEB45" w:rsidR="009E5EF1" w:rsidRDefault="00AC1820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4</w:t>
            </w:r>
          </w:p>
        </w:tc>
        <w:tc>
          <w:tcPr>
            <w:tcW w:w="1681" w:type="dxa"/>
          </w:tcPr>
          <w:p w14:paraId="1CB5D3CD" w14:textId="77777777" w:rsidR="00991EED" w:rsidRPr="00991EED" w:rsidRDefault="00991EED" w:rsidP="00991EE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91EED">
              <w:t>Avviare un sistema formalizzato di analisi dei dati.</w:t>
            </w:r>
          </w:p>
          <w:p w14:paraId="68775CFE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23960118" w14:textId="77777777" w:rsidR="00991EED" w:rsidRPr="00991EED" w:rsidRDefault="00991EED" w:rsidP="00991EE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91EED">
              <w:t>Aprire un dialogo su problematiche e aspettative fra diversi ordini di scuola alla luce dei dati ottenuti</w:t>
            </w:r>
          </w:p>
          <w:p w14:paraId="46375CA2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54E97CF4" w14:textId="3C9E963D" w:rsidR="009E5EF1" w:rsidRPr="006B1A56" w:rsidRDefault="006B1A56">
            <w:pPr>
              <w:rPr>
                <w:rFonts w:eastAsia="Tahoma"/>
              </w:rPr>
            </w:pPr>
            <w:r w:rsidRPr="006B1A56">
              <w:rPr>
                <w:rFonts w:eastAsia="Tahoma"/>
              </w:rPr>
              <w:t>Non rilevati</w:t>
            </w:r>
          </w:p>
        </w:tc>
        <w:tc>
          <w:tcPr>
            <w:tcW w:w="1607" w:type="dxa"/>
          </w:tcPr>
          <w:p w14:paraId="4BF0BC22" w14:textId="6D6E503F" w:rsidR="00991EED" w:rsidRPr="00991EED" w:rsidRDefault="00991EED" w:rsidP="00991EE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91EED">
              <w:t>Analisi di più ampio respiro sulle effettive capacità dell'Istituto di incidere sul percorso scolastico degli alunni</w:t>
            </w:r>
          </w:p>
          <w:p w14:paraId="1C6B8F22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655ED3CE" w14:textId="4ED188B8" w:rsidR="009E5EF1" w:rsidRDefault="006B1A56">
            <w:pPr>
              <w:rPr>
                <w:rFonts w:ascii="Tahoma" w:eastAsia="Tahoma" w:hAnsi="Tahoma" w:cs="Tahoma"/>
                <w:sz w:val="30"/>
                <w:szCs w:val="30"/>
              </w:rPr>
            </w:pPr>
            <w:r w:rsidRPr="006B1A56">
              <w:rPr>
                <w:rFonts w:eastAsia="Tahoma"/>
              </w:rPr>
              <w:t>Non rilevati</w:t>
            </w:r>
          </w:p>
        </w:tc>
      </w:tr>
      <w:tr w:rsidR="009E5EF1" w14:paraId="0FEEFC72" w14:textId="77777777" w:rsidTr="009E5EF1">
        <w:trPr>
          <w:trHeight w:val="373"/>
        </w:trPr>
        <w:tc>
          <w:tcPr>
            <w:tcW w:w="1534" w:type="dxa"/>
          </w:tcPr>
          <w:p w14:paraId="2A504E85" w14:textId="3E018C16" w:rsidR="009E5EF1" w:rsidRDefault="00AC1820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5</w:t>
            </w:r>
          </w:p>
        </w:tc>
        <w:tc>
          <w:tcPr>
            <w:tcW w:w="1681" w:type="dxa"/>
          </w:tcPr>
          <w:p w14:paraId="37BA8428" w14:textId="2DEEE9ED" w:rsidR="00706D67" w:rsidRPr="00706D67" w:rsidRDefault="00706D67" w:rsidP="00706D67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06D67">
              <w:t>Erogazione di corsi di formazione sulla didattica attiva</w:t>
            </w:r>
            <w:r>
              <w:t xml:space="preserve"> attraverso le nuove tecnologie</w:t>
            </w:r>
          </w:p>
          <w:p w14:paraId="65E10C17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71DD11DC" w14:textId="77777777" w:rsidR="00706D67" w:rsidRPr="00706D67" w:rsidRDefault="00706D67" w:rsidP="00706D67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06D67">
              <w:t xml:space="preserve">Uso consapevole da parte dei docenti di strumenti multimediali interattivi, trasferimento delle competenze negli alunni, crescita della motivazione e dell'autostima negli alunni, sviluppo di un clima partecipato e </w:t>
            </w:r>
            <w:r w:rsidRPr="00706D67">
              <w:lastRenderedPageBreak/>
              <w:t>condiviso di ricerca nel gruppo docenti</w:t>
            </w:r>
          </w:p>
          <w:p w14:paraId="0599BBDE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75C8E5D9" w14:textId="49030FFF" w:rsidR="009E5EF1" w:rsidRPr="00706D67" w:rsidRDefault="00706D67">
            <w:pPr>
              <w:rPr>
                <w:rFonts w:eastAsia="Tahoma"/>
              </w:rPr>
            </w:pPr>
            <w:r w:rsidRPr="00706D67">
              <w:rPr>
                <w:rFonts w:eastAsia="Tahoma"/>
              </w:rPr>
              <w:lastRenderedPageBreak/>
              <w:t>Non rilevati</w:t>
            </w:r>
          </w:p>
        </w:tc>
        <w:tc>
          <w:tcPr>
            <w:tcW w:w="1607" w:type="dxa"/>
          </w:tcPr>
          <w:p w14:paraId="55078DB4" w14:textId="77777777" w:rsidR="00706D67" w:rsidRPr="00706D67" w:rsidRDefault="00706D67" w:rsidP="00706D67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06D67">
              <w:t xml:space="preserve">Crescita della motivazione e ricerca nell'innovazione per i docenti e trasferimento agli alunni di un clima di curiosità verso le innovazioni; creazione di una banca dati contenente materiale didattico e spunti di studio per docenti e </w:t>
            </w:r>
            <w:r w:rsidRPr="00706D67">
              <w:lastRenderedPageBreak/>
              <w:t>alunni</w:t>
            </w:r>
          </w:p>
          <w:p w14:paraId="3726AA7F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61679CEE" w14:textId="1DD405F0" w:rsidR="009E5EF1" w:rsidRPr="00706D67" w:rsidRDefault="00706D67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Non rilevati</w:t>
            </w:r>
          </w:p>
        </w:tc>
      </w:tr>
      <w:tr w:rsidR="009E5EF1" w14:paraId="61AD7C13" w14:textId="77777777" w:rsidTr="009E5EF1">
        <w:trPr>
          <w:trHeight w:val="387"/>
        </w:trPr>
        <w:tc>
          <w:tcPr>
            <w:tcW w:w="1534" w:type="dxa"/>
          </w:tcPr>
          <w:p w14:paraId="5E574C6C" w14:textId="5C67EF8C" w:rsidR="009E5EF1" w:rsidRDefault="00AC1820">
            <w:pPr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lastRenderedPageBreak/>
              <w:t>6</w:t>
            </w:r>
          </w:p>
        </w:tc>
        <w:tc>
          <w:tcPr>
            <w:tcW w:w="1681" w:type="dxa"/>
          </w:tcPr>
          <w:p w14:paraId="02D30B17" w14:textId="011A09E7" w:rsidR="006518F4" w:rsidRPr="006518F4" w:rsidRDefault="00991EED" w:rsidP="006518F4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S</w:t>
            </w:r>
            <w:r w:rsidR="006518F4" w:rsidRPr="006518F4">
              <w:t>viluppo di progetti comuni, di una Rete tra le scuole e protocolli d’intesa/convenzioni con gli altri soggetti.</w:t>
            </w:r>
          </w:p>
          <w:p w14:paraId="561BAF1D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4EE8C946" w14:textId="537E5DFE" w:rsidR="006518F4" w:rsidRPr="006518F4" w:rsidRDefault="006518F4" w:rsidP="006518F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518F4">
              <w:t>Rafforzare conoscenze e competenze specifiche per i giovani e gli insegnanti coinvolti sui temi della legalità e della partecipazione civica valorizzando metodologie di apprendimento non formale</w:t>
            </w:r>
          </w:p>
          <w:p w14:paraId="7F19CA3E" w14:textId="755D10E6" w:rsidR="009E5EF1" w:rsidRDefault="009E5EF1" w:rsidP="006518F4">
            <w:pPr>
              <w:tabs>
                <w:tab w:val="left" w:pos="787"/>
              </w:tabs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46F87389" w14:textId="77777777" w:rsidR="006518F4" w:rsidRPr="006518F4" w:rsidRDefault="006518F4" w:rsidP="006518F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518F4">
              <w:t>Non rilevati</w:t>
            </w:r>
          </w:p>
          <w:p w14:paraId="1B709D25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7" w:type="dxa"/>
          </w:tcPr>
          <w:p w14:paraId="17A2C930" w14:textId="1A0D3799" w:rsidR="0001076C" w:rsidRPr="0001076C" w:rsidRDefault="006518F4" w:rsidP="0001076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518F4">
              <w:t>Partecipazione democratica e civica dei giovani</w:t>
            </w:r>
            <w:r w:rsidR="0001076C">
              <w:t xml:space="preserve">.   </w:t>
            </w:r>
            <w:r w:rsidR="0001076C" w:rsidRPr="0001076C">
              <w:t>Formazione di un cittadino consapevole del proprio impatto ambientale e dell’importanza del</w:t>
            </w:r>
            <w:r w:rsidR="0001076C">
              <w:t xml:space="preserve"> </w:t>
            </w:r>
            <w:r w:rsidR="0001076C" w:rsidRPr="0001076C">
              <w:t>proprio contributo per un ambiente e una società più sani, in grado a sua volta di proporre virtuosi stili di comportamento</w:t>
            </w:r>
          </w:p>
          <w:p w14:paraId="4A494837" w14:textId="22C262FF" w:rsidR="0001076C" w:rsidRDefault="0001076C" w:rsidP="000107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608" w:type="dxa"/>
          </w:tcPr>
          <w:p w14:paraId="2DB2A93F" w14:textId="77777777" w:rsidR="006518F4" w:rsidRPr="006518F4" w:rsidRDefault="006518F4" w:rsidP="006518F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518F4">
              <w:t>Non rilevati</w:t>
            </w:r>
          </w:p>
          <w:p w14:paraId="78645386" w14:textId="77777777" w:rsidR="009E5EF1" w:rsidRDefault="009E5EF1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</w:tbl>
    <w:p w14:paraId="6AD047F4" w14:textId="77677124" w:rsidR="00D552F8" w:rsidRDefault="00D552F8">
      <w:pPr>
        <w:rPr>
          <w:rFonts w:ascii="Tahoma" w:eastAsia="Tahoma" w:hAnsi="Tahoma" w:cs="Tahoma"/>
          <w:sz w:val="30"/>
          <w:szCs w:val="30"/>
        </w:rPr>
      </w:pPr>
    </w:p>
    <w:p w14:paraId="7DF80F33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306C249E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37E8597C" w14:textId="3D0A3EF6" w:rsidR="007653C6" w:rsidRDefault="007653C6" w:rsidP="004D1D9E">
      <w:pPr>
        <w:jc w:val="center"/>
      </w:pPr>
      <w:r w:rsidRPr="007653C6">
        <w:rPr>
          <w:rFonts w:ascii="Tahoma" w:eastAsia="Tahoma" w:hAnsi="Tahoma" w:cs="Tahoma"/>
          <w:b/>
          <w:sz w:val="36"/>
          <w:szCs w:val="36"/>
        </w:rPr>
        <w:t>3.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 w:rsidR="004D1D9E" w:rsidRPr="004D1D9E">
        <w:rPr>
          <w:rFonts w:eastAsia="Tahoma"/>
          <w:b/>
          <w:sz w:val="30"/>
          <w:szCs w:val="30"/>
        </w:rPr>
        <w:t>PIANIFICAZIONE DELLE AZIONI PREVISTE PER CIASCUN OBIETTIVO DI PROCESSO INDIVIDUATO</w:t>
      </w:r>
    </w:p>
    <w:p w14:paraId="67BDB606" w14:textId="77777777" w:rsidR="007653C6" w:rsidRDefault="007653C6" w:rsidP="007653C6"/>
    <w:p w14:paraId="73FCE50F" w14:textId="77777777" w:rsidR="007653C6" w:rsidRDefault="007653C6" w:rsidP="007653C6"/>
    <w:p w14:paraId="47EC6B55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  <w:r w:rsidRPr="007653C6">
        <w:rPr>
          <w:rFonts w:ascii="Tahoma" w:eastAsia="Tahoma" w:hAnsi="Tahoma" w:cs="Tahoma"/>
          <w:b/>
          <w:sz w:val="30"/>
          <w:szCs w:val="30"/>
        </w:rPr>
        <w:t>3.1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Pr="004D1D9E">
        <w:rPr>
          <w:rFonts w:ascii="Tahoma" w:eastAsia="Tahoma" w:hAnsi="Tahoma" w:cs="Tahoma"/>
          <w:sz w:val="28"/>
          <w:szCs w:val="28"/>
        </w:rPr>
        <w:t>Impegno di risorse umane e strumentali</w:t>
      </w:r>
      <w:r>
        <w:rPr>
          <w:rFonts w:ascii="Tahoma" w:eastAsia="Tahoma" w:hAnsi="Tahoma" w:cs="Tahoma"/>
          <w:sz w:val="30"/>
          <w:szCs w:val="30"/>
        </w:rPr>
        <w:t xml:space="preserve"> </w:t>
      </w:r>
    </w:p>
    <w:p w14:paraId="53DE7185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17B5ECC3" w14:textId="77777777" w:rsidR="007653C6" w:rsidRPr="009D5F16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- Interne 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6"/>
        <w:gridCol w:w="38"/>
      </w:tblGrid>
      <w:tr w:rsidR="007653C6" w14:paraId="7C1F181D" w14:textId="77777777" w:rsidTr="005B012D">
        <w:trPr>
          <w:gridAfter w:val="1"/>
          <w:wAfter w:w="38" w:type="dxa"/>
        </w:trPr>
        <w:tc>
          <w:tcPr>
            <w:tcW w:w="1826" w:type="dxa"/>
          </w:tcPr>
          <w:p w14:paraId="3948A877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D5F16">
              <w:rPr>
                <w:b/>
                <w:sz w:val="22"/>
                <w:szCs w:val="22"/>
              </w:rPr>
              <w:t>Figure professionali</w:t>
            </w:r>
          </w:p>
          <w:p w14:paraId="3373BCD7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7A205540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D5F16">
              <w:rPr>
                <w:b/>
                <w:sz w:val="22"/>
                <w:szCs w:val="22"/>
              </w:rPr>
              <w:t>Tipologia di attività</w:t>
            </w:r>
          </w:p>
          <w:p w14:paraId="45736D96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783FFEB6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D5F16">
              <w:rPr>
                <w:b/>
                <w:sz w:val="22"/>
                <w:szCs w:val="22"/>
              </w:rPr>
              <w:t>Ore aggiuntive presunte</w:t>
            </w:r>
          </w:p>
          <w:p w14:paraId="4A1B898C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1D789C66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D5F16">
              <w:rPr>
                <w:b/>
                <w:sz w:val="22"/>
                <w:szCs w:val="22"/>
              </w:rPr>
              <w:t>Costo previsto</w:t>
            </w:r>
          </w:p>
          <w:p w14:paraId="3714B50B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3072457B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9D5F16">
              <w:rPr>
                <w:b/>
                <w:sz w:val="22"/>
                <w:szCs w:val="22"/>
              </w:rPr>
              <w:t>Fonte finanziaria</w:t>
            </w:r>
          </w:p>
          <w:p w14:paraId="2AE05B66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653C6" w14:paraId="7C211887" w14:textId="77777777" w:rsidTr="005B012D">
        <w:trPr>
          <w:gridAfter w:val="1"/>
          <w:wAfter w:w="38" w:type="dxa"/>
        </w:trPr>
        <w:tc>
          <w:tcPr>
            <w:tcW w:w="1826" w:type="dxa"/>
          </w:tcPr>
          <w:p w14:paraId="4FED1C5A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D5F16">
              <w:t>Docenti</w:t>
            </w:r>
          </w:p>
          <w:p w14:paraId="5665806F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0EFD1711" w14:textId="77777777" w:rsidR="007653C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="Tahoma" w:hAnsi="Tahoma" w:cs="Tahoma"/>
                <w:sz w:val="30"/>
                <w:szCs w:val="30"/>
              </w:rPr>
            </w:pPr>
            <w:r>
              <w:t>Attività funzionali all’insegnamento</w:t>
            </w:r>
          </w:p>
        </w:tc>
        <w:tc>
          <w:tcPr>
            <w:tcW w:w="1826" w:type="dxa"/>
          </w:tcPr>
          <w:p w14:paraId="1E6A9A81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7AB60A98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34C17137" w14:textId="77777777" w:rsidR="007653C6" w:rsidRPr="00BF239E" w:rsidRDefault="007653C6" w:rsidP="005B012D">
            <w:pPr>
              <w:rPr>
                <w:rFonts w:eastAsia="Tahoma"/>
              </w:rPr>
            </w:pPr>
            <w:r w:rsidRPr="00BF239E">
              <w:rPr>
                <w:rFonts w:eastAsia="Tahoma"/>
              </w:rPr>
              <w:t>FIS</w:t>
            </w:r>
          </w:p>
        </w:tc>
      </w:tr>
      <w:tr w:rsidR="007653C6" w14:paraId="48C6BF0E" w14:textId="77777777" w:rsidTr="005B012D">
        <w:trPr>
          <w:gridAfter w:val="1"/>
          <w:wAfter w:w="38" w:type="dxa"/>
        </w:trPr>
        <w:tc>
          <w:tcPr>
            <w:tcW w:w="1826" w:type="dxa"/>
          </w:tcPr>
          <w:p w14:paraId="1CB6F32C" w14:textId="77777777" w:rsidR="007653C6" w:rsidRPr="009D5F1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D5F16">
              <w:t>Personale ATA</w:t>
            </w:r>
          </w:p>
          <w:p w14:paraId="319BA9D7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3BCF6231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1DF6B769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1CE7072C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660AD629" w14:textId="77777777" w:rsidR="007653C6" w:rsidRPr="00BF239E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FIS</w:t>
            </w:r>
          </w:p>
        </w:tc>
      </w:tr>
      <w:tr w:rsidR="007653C6" w14:paraId="37619D72" w14:textId="77777777" w:rsidTr="005B012D">
        <w:trPr>
          <w:gridAfter w:val="1"/>
          <w:wAfter w:w="38" w:type="dxa"/>
        </w:trPr>
        <w:tc>
          <w:tcPr>
            <w:tcW w:w="1826" w:type="dxa"/>
          </w:tcPr>
          <w:p w14:paraId="0B9C65F7" w14:textId="77777777" w:rsidR="007653C6" w:rsidRPr="00785658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85658">
              <w:t>Altre figure</w:t>
            </w:r>
          </w:p>
          <w:p w14:paraId="0A005B19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4AB3818F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637E1C9F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781CD926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05C37B66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653C6" w14:paraId="0A262B7E" w14:textId="77777777" w:rsidTr="005B012D">
        <w:tc>
          <w:tcPr>
            <w:tcW w:w="1826" w:type="dxa"/>
          </w:tcPr>
          <w:p w14:paraId="36E1EA64" w14:textId="77777777" w:rsidR="007653C6" w:rsidRPr="00BF239E" w:rsidRDefault="007653C6" w:rsidP="005B012D">
            <w:pPr>
              <w:rPr>
                <w:rFonts w:eastAsia="Tahoma"/>
              </w:rPr>
            </w:pPr>
            <w:r w:rsidRPr="00BF239E">
              <w:rPr>
                <w:rFonts w:eastAsia="Tahoma"/>
              </w:rPr>
              <w:t xml:space="preserve">Dirigente </w:t>
            </w:r>
            <w:r>
              <w:rPr>
                <w:rFonts w:eastAsia="Tahoma"/>
              </w:rPr>
              <w:t>Scolastico</w:t>
            </w:r>
          </w:p>
        </w:tc>
        <w:tc>
          <w:tcPr>
            <w:tcW w:w="1826" w:type="dxa"/>
          </w:tcPr>
          <w:p w14:paraId="13E9DF37" w14:textId="77777777" w:rsidR="007653C6" w:rsidRPr="00BF239E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Coordinamento e controllo</w:t>
            </w:r>
          </w:p>
        </w:tc>
        <w:tc>
          <w:tcPr>
            <w:tcW w:w="1826" w:type="dxa"/>
          </w:tcPr>
          <w:p w14:paraId="0E24EF24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</w:tcPr>
          <w:p w14:paraId="39F6E75C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26" w:type="dxa"/>
            <w:gridSpan w:val="2"/>
          </w:tcPr>
          <w:p w14:paraId="50167F80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</w:tbl>
    <w:p w14:paraId="755F3A04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6141A2F6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2E15ACC8" w14:textId="77777777" w:rsidR="007653C6" w:rsidRPr="00BF239E" w:rsidRDefault="007653C6" w:rsidP="007653C6">
      <w:pPr>
        <w:pStyle w:val="Paragrafoelenco"/>
        <w:numPr>
          <w:ilvl w:val="0"/>
          <w:numId w:val="7"/>
        </w:numPr>
        <w:rPr>
          <w:rFonts w:eastAsia="Tahoma"/>
          <w:sz w:val="24"/>
          <w:szCs w:val="24"/>
        </w:rPr>
      </w:pPr>
      <w:r w:rsidRPr="00BF239E">
        <w:rPr>
          <w:rFonts w:eastAsia="Tahoma"/>
          <w:sz w:val="24"/>
          <w:szCs w:val="24"/>
        </w:rPr>
        <w:t>figure professionali esterne alla scuola e/o beni e servizi</w:t>
      </w:r>
    </w:p>
    <w:p w14:paraId="10924056" w14:textId="77777777" w:rsidR="007653C6" w:rsidRDefault="007653C6" w:rsidP="007653C6">
      <w:pPr>
        <w:pStyle w:val="Paragrafoelenco"/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2885"/>
        <w:gridCol w:w="3115"/>
        <w:gridCol w:w="3000"/>
      </w:tblGrid>
      <w:tr w:rsidR="007653C6" w14:paraId="17FC7CB8" w14:textId="77777777" w:rsidTr="004D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dxa"/>
          </w:tcPr>
          <w:p w14:paraId="55BAE840" w14:textId="77777777" w:rsidR="007653C6" w:rsidRDefault="007653C6" w:rsidP="005B012D">
            <w:r>
              <w:t>Impegni  finanziari per tipologia di spesa</w:t>
            </w:r>
          </w:p>
        </w:tc>
        <w:tc>
          <w:tcPr>
            <w:tcW w:w="3115" w:type="dxa"/>
          </w:tcPr>
          <w:p w14:paraId="7E6CC440" w14:textId="77777777" w:rsidR="007653C6" w:rsidRDefault="007653C6" w:rsidP="005B012D">
            <w:r>
              <w:t>Impegno presunto</w:t>
            </w:r>
          </w:p>
        </w:tc>
        <w:tc>
          <w:tcPr>
            <w:tcW w:w="3000" w:type="dxa"/>
          </w:tcPr>
          <w:p w14:paraId="2DB1C5C2" w14:textId="77777777" w:rsidR="007653C6" w:rsidRDefault="007653C6" w:rsidP="005B012D">
            <w:r>
              <w:t>Fonte finanziaria</w:t>
            </w:r>
          </w:p>
        </w:tc>
      </w:tr>
      <w:tr w:rsidR="007653C6" w14:paraId="78FF5DBD" w14:textId="77777777" w:rsidTr="004D1D9E">
        <w:tc>
          <w:tcPr>
            <w:tcW w:w="2885" w:type="dxa"/>
          </w:tcPr>
          <w:p w14:paraId="4C495F22" w14:textId="77777777" w:rsidR="007653C6" w:rsidRPr="00BF239E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F239E">
              <w:t>Formatori</w:t>
            </w:r>
          </w:p>
          <w:p w14:paraId="35D36F59" w14:textId="77777777" w:rsidR="007653C6" w:rsidRDefault="007653C6" w:rsidP="005B012D"/>
        </w:tc>
        <w:tc>
          <w:tcPr>
            <w:tcW w:w="3115" w:type="dxa"/>
          </w:tcPr>
          <w:p w14:paraId="0B637490" w14:textId="77777777" w:rsidR="007653C6" w:rsidRDefault="007653C6" w:rsidP="005B012D"/>
        </w:tc>
        <w:tc>
          <w:tcPr>
            <w:tcW w:w="3000" w:type="dxa"/>
          </w:tcPr>
          <w:p w14:paraId="017B79E1" w14:textId="77777777" w:rsidR="007653C6" w:rsidRDefault="007653C6" w:rsidP="005B012D"/>
        </w:tc>
      </w:tr>
      <w:tr w:rsidR="007653C6" w14:paraId="611EC554" w14:textId="77777777" w:rsidTr="004D1D9E">
        <w:tc>
          <w:tcPr>
            <w:tcW w:w="2885" w:type="dxa"/>
          </w:tcPr>
          <w:p w14:paraId="77BC13EB" w14:textId="77777777" w:rsidR="007653C6" w:rsidRPr="00BF239E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F239E">
              <w:t>Consulenti</w:t>
            </w:r>
          </w:p>
          <w:p w14:paraId="05551849" w14:textId="77777777" w:rsidR="007653C6" w:rsidRDefault="007653C6" w:rsidP="005B012D"/>
        </w:tc>
        <w:tc>
          <w:tcPr>
            <w:tcW w:w="3115" w:type="dxa"/>
          </w:tcPr>
          <w:p w14:paraId="2C914A04" w14:textId="77777777" w:rsidR="007653C6" w:rsidRDefault="007653C6" w:rsidP="005B012D"/>
        </w:tc>
        <w:tc>
          <w:tcPr>
            <w:tcW w:w="3000" w:type="dxa"/>
          </w:tcPr>
          <w:p w14:paraId="5CD13658" w14:textId="77777777" w:rsidR="007653C6" w:rsidRDefault="007653C6" w:rsidP="005B012D"/>
        </w:tc>
      </w:tr>
      <w:tr w:rsidR="007653C6" w14:paraId="4354B6AB" w14:textId="77777777" w:rsidTr="004D1D9E">
        <w:tc>
          <w:tcPr>
            <w:tcW w:w="2885" w:type="dxa"/>
          </w:tcPr>
          <w:p w14:paraId="74850EEA" w14:textId="77777777" w:rsidR="007653C6" w:rsidRPr="00BF239E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F239E">
              <w:t>Attrezzature</w:t>
            </w:r>
          </w:p>
          <w:p w14:paraId="2F9A1A53" w14:textId="77777777" w:rsidR="007653C6" w:rsidRPr="00BF239E" w:rsidRDefault="007653C6" w:rsidP="005B012D"/>
        </w:tc>
        <w:tc>
          <w:tcPr>
            <w:tcW w:w="3115" w:type="dxa"/>
          </w:tcPr>
          <w:p w14:paraId="45F0AA9C" w14:textId="77777777" w:rsidR="007653C6" w:rsidRDefault="007653C6" w:rsidP="005B012D"/>
        </w:tc>
        <w:tc>
          <w:tcPr>
            <w:tcW w:w="3000" w:type="dxa"/>
          </w:tcPr>
          <w:p w14:paraId="3CCDEEF3" w14:textId="77777777" w:rsidR="007653C6" w:rsidRDefault="007653C6" w:rsidP="005B012D"/>
        </w:tc>
      </w:tr>
      <w:tr w:rsidR="007653C6" w14:paraId="077E4516" w14:textId="77777777" w:rsidTr="004D1D9E">
        <w:tc>
          <w:tcPr>
            <w:tcW w:w="2885" w:type="dxa"/>
          </w:tcPr>
          <w:p w14:paraId="23F0A885" w14:textId="77777777" w:rsidR="007653C6" w:rsidRPr="00BF239E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F239E">
              <w:t>Servizi</w:t>
            </w:r>
          </w:p>
          <w:p w14:paraId="627DCD75" w14:textId="77777777" w:rsidR="007653C6" w:rsidRDefault="007653C6" w:rsidP="005B012D"/>
        </w:tc>
        <w:tc>
          <w:tcPr>
            <w:tcW w:w="3115" w:type="dxa"/>
          </w:tcPr>
          <w:p w14:paraId="0F3FE4DD" w14:textId="77777777" w:rsidR="007653C6" w:rsidRDefault="007653C6" w:rsidP="005B012D"/>
        </w:tc>
        <w:tc>
          <w:tcPr>
            <w:tcW w:w="3000" w:type="dxa"/>
          </w:tcPr>
          <w:p w14:paraId="213BA038" w14:textId="77777777" w:rsidR="007653C6" w:rsidRDefault="007653C6" w:rsidP="005B012D"/>
        </w:tc>
      </w:tr>
      <w:tr w:rsidR="007653C6" w14:paraId="4FA41CDC" w14:textId="77777777" w:rsidTr="004D1D9E">
        <w:tc>
          <w:tcPr>
            <w:tcW w:w="2885" w:type="dxa"/>
          </w:tcPr>
          <w:p w14:paraId="122D0E13" w14:textId="77777777" w:rsidR="007653C6" w:rsidRPr="000E701C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0E701C">
              <w:t>Altro</w:t>
            </w:r>
          </w:p>
          <w:p w14:paraId="6581A167" w14:textId="77777777" w:rsidR="007653C6" w:rsidRDefault="007653C6" w:rsidP="005B012D"/>
        </w:tc>
        <w:tc>
          <w:tcPr>
            <w:tcW w:w="3115" w:type="dxa"/>
          </w:tcPr>
          <w:p w14:paraId="3919D698" w14:textId="77777777" w:rsidR="007653C6" w:rsidRDefault="007653C6" w:rsidP="005B012D"/>
        </w:tc>
        <w:tc>
          <w:tcPr>
            <w:tcW w:w="3000" w:type="dxa"/>
          </w:tcPr>
          <w:p w14:paraId="2F4A4775" w14:textId="77777777" w:rsidR="007653C6" w:rsidRDefault="007653C6" w:rsidP="005B012D"/>
        </w:tc>
      </w:tr>
    </w:tbl>
    <w:p w14:paraId="65F3F717" w14:textId="77777777" w:rsidR="007653C6" w:rsidRDefault="007653C6" w:rsidP="007653C6"/>
    <w:p w14:paraId="4095D3DC" w14:textId="77777777" w:rsidR="007653C6" w:rsidRDefault="007653C6" w:rsidP="007653C6"/>
    <w:p w14:paraId="4EED728B" w14:textId="77777777" w:rsidR="007653C6" w:rsidRDefault="007653C6" w:rsidP="007653C6"/>
    <w:p w14:paraId="06500D40" w14:textId="77777777" w:rsidR="007653C6" w:rsidRDefault="007653C6" w:rsidP="007653C6">
      <w:pPr>
        <w:rPr>
          <w:rFonts w:ascii="Tahoma" w:eastAsia="Tahoma" w:hAnsi="Tahoma" w:cs="Tahoma"/>
          <w:b/>
          <w:sz w:val="30"/>
          <w:szCs w:val="30"/>
        </w:rPr>
      </w:pPr>
    </w:p>
    <w:p w14:paraId="4819000E" w14:textId="77777777" w:rsidR="007653C6" w:rsidRPr="004D1D9E" w:rsidRDefault="007653C6" w:rsidP="004D1D9E">
      <w:pPr>
        <w:jc w:val="center"/>
        <w:rPr>
          <w:rFonts w:eastAsia="Tahoma"/>
          <w:sz w:val="30"/>
          <w:szCs w:val="30"/>
        </w:rPr>
      </w:pPr>
      <w:r w:rsidRPr="00B17FE8">
        <w:rPr>
          <w:rFonts w:ascii="Tahoma" w:eastAsia="Tahoma" w:hAnsi="Tahoma" w:cs="Tahoma"/>
          <w:b/>
          <w:sz w:val="30"/>
          <w:szCs w:val="30"/>
        </w:rPr>
        <w:t>3.2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Pr="004D1D9E">
        <w:rPr>
          <w:rFonts w:eastAsia="Tahoma"/>
          <w:sz w:val="30"/>
          <w:szCs w:val="30"/>
        </w:rPr>
        <w:t>Tempi di attuazione delle attività</w:t>
      </w:r>
    </w:p>
    <w:p w14:paraId="0223EE95" w14:textId="77777777" w:rsidR="007653C6" w:rsidRPr="004D1D9E" w:rsidRDefault="007653C6" w:rsidP="004D1D9E">
      <w:pPr>
        <w:jc w:val="center"/>
        <w:rPr>
          <w:sz w:val="30"/>
          <w:szCs w:val="30"/>
        </w:rPr>
      </w:pPr>
    </w:p>
    <w:p w14:paraId="37848745" w14:textId="77777777" w:rsidR="007653C6" w:rsidRDefault="007653C6" w:rsidP="007653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7653C6" w14:paraId="658CAA27" w14:textId="77777777" w:rsidTr="005B012D">
        <w:tc>
          <w:tcPr>
            <w:tcW w:w="9130" w:type="dxa"/>
            <w:gridSpan w:val="11"/>
          </w:tcPr>
          <w:p w14:paraId="7246444C" w14:textId="77777777" w:rsidR="007653C6" w:rsidRDefault="007653C6" w:rsidP="005B012D">
            <w:pPr>
              <w:jc w:val="center"/>
              <w:rPr>
                <w:b/>
              </w:rPr>
            </w:pPr>
            <w:r w:rsidRPr="005D6EF3">
              <w:rPr>
                <w:b/>
              </w:rPr>
              <w:t>PIANIFICAZIONE DELLE ATTIVITA’</w:t>
            </w:r>
          </w:p>
          <w:p w14:paraId="0CB70D7A" w14:textId="77777777" w:rsidR="007653C6" w:rsidRPr="005D6EF3" w:rsidRDefault="007653C6" w:rsidP="005B012D">
            <w:pPr>
              <w:jc w:val="center"/>
              <w:rPr>
                <w:b/>
              </w:rPr>
            </w:pPr>
          </w:p>
        </w:tc>
      </w:tr>
      <w:tr w:rsidR="007653C6" w14:paraId="10F440A3" w14:textId="77777777" w:rsidTr="005B012D">
        <w:tc>
          <w:tcPr>
            <w:tcW w:w="830" w:type="dxa"/>
          </w:tcPr>
          <w:p w14:paraId="60689A25" w14:textId="77777777" w:rsidR="007653C6" w:rsidRDefault="007653C6" w:rsidP="005B012D"/>
        </w:tc>
        <w:tc>
          <w:tcPr>
            <w:tcW w:w="830" w:type="dxa"/>
          </w:tcPr>
          <w:p w14:paraId="27EE6093" w14:textId="77777777" w:rsidR="007653C6" w:rsidRDefault="007653C6" w:rsidP="005B012D">
            <w:pPr>
              <w:rPr>
                <w:b/>
              </w:rPr>
            </w:pPr>
            <w:proofErr w:type="spellStart"/>
            <w:r w:rsidRPr="005D6EF3">
              <w:rPr>
                <w:b/>
              </w:rPr>
              <w:t>Sett</w:t>
            </w:r>
            <w:proofErr w:type="spellEnd"/>
          </w:p>
          <w:p w14:paraId="7EFBA6CA" w14:textId="77777777" w:rsidR="007653C6" w:rsidRPr="005D6EF3" w:rsidRDefault="007653C6" w:rsidP="005B012D">
            <w:pPr>
              <w:rPr>
                <w:b/>
              </w:rPr>
            </w:pPr>
          </w:p>
        </w:tc>
        <w:tc>
          <w:tcPr>
            <w:tcW w:w="830" w:type="dxa"/>
          </w:tcPr>
          <w:p w14:paraId="173A86DA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5D6EF3">
              <w:rPr>
                <w:b/>
              </w:rPr>
              <w:t>tt</w:t>
            </w:r>
            <w:proofErr w:type="spellEnd"/>
          </w:p>
        </w:tc>
        <w:tc>
          <w:tcPr>
            <w:tcW w:w="830" w:type="dxa"/>
          </w:tcPr>
          <w:p w14:paraId="3B54093A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5D6EF3">
              <w:rPr>
                <w:b/>
              </w:rPr>
              <w:t>ov</w:t>
            </w:r>
            <w:proofErr w:type="spellEnd"/>
          </w:p>
        </w:tc>
        <w:tc>
          <w:tcPr>
            <w:tcW w:w="830" w:type="dxa"/>
          </w:tcPr>
          <w:p w14:paraId="21F2BA1B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5D6EF3">
              <w:rPr>
                <w:b/>
              </w:rPr>
              <w:t>ic</w:t>
            </w:r>
            <w:proofErr w:type="spellEnd"/>
          </w:p>
        </w:tc>
        <w:tc>
          <w:tcPr>
            <w:tcW w:w="830" w:type="dxa"/>
          </w:tcPr>
          <w:p w14:paraId="77DA74F2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5D6EF3">
              <w:rPr>
                <w:b/>
              </w:rPr>
              <w:t>en</w:t>
            </w:r>
            <w:proofErr w:type="spellEnd"/>
          </w:p>
        </w:tc>
        <w:tc>
          <w:tcPr>
            <w:tcW w:w="830" w:type="dxa"/>
          </w:tcPr>
          <w:p w14:paraId="12C571A3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Pr="005D6EF3">
              <w:rPr>
                <w:b/>
              </w:rPr>
              <w:t>eb</w:t>
            </w:r>
            <w:proofErr w:type="spellEnd"/>
          </w:p>
        </w:tc>
        <w:tc>
          <w:tcPr>
            <w:tcW w:w="830" w:type="dxa"/>
          </w:tcPr>
          <w:p w14:paraId="3BA5284C" w14:textId="77777777" w:rsidR="007653C6" w:rsidRPr="005D6EF3" w:rsidRDefault="007653C6" w:rsidP="005B012D">
            <w:pPr>
              <w:rPr>
                <w:b/>
              </w:rPr>
            </w:pPr>
            <w:r>
              <w:rPr>
                <w:b/>
              </w:rPr>
              <w:t>M</w:t>
            </w:r>
            <w:r w:rsidRPr="005D6EF3">
              <w:rPr>
                <w:b/>
              </w:rPr>
              <w:t>ar</w:t>
            </w:r>
          </w:p>
        </w:tc>
        <w:tc>
          <w:tcPr>
            <w:tcW w:w="830" w:type="dxa"/>
          </w:tcPr>
          <w:p w14:paraId="4A07BA49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5D6EF3">
              <w:rPr>
                <w:b/>
              </w:rPr>
              <w:t>pr</w:t>
            </w:r>
            <w:proofErr w:type="spellEnd"/>
          </w:p>
        </w:tc>
        <w:tc>
          <w:tcPr>
            <w:tcW w:w="830" w:type="dxa"/>
          </w:tcPr>
          <w:p w14:paraId="258251B8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5D6EF3">
              <w:rPr>
                <w:b/>
              </w:rPr>
              <w:t>ag</w:t>
            </w:r>
            <w:proofErr w:type="spellEnd"/>
          </w:p>
        </w:tc>
        <w:tc>
          <w:tcPr>
            <w:tcW w:w="830" w:type="dxa"/>
          </w:tcPr>
          <w:p w14:paraId="1385D976" w14:textId="77777777" w:rsidR="007653C6" w:rsidRPr="005D6EF3" w:rsidRDefault="007653C6" w:rsidP="005B012D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5D6EF3">
              <w:rPr>
                <w:b/>
              </w:rPr>
              <w:t>iu</w:t>
            </w:r>
            <w:proofErr w:type="spellEnd"/>
          </w:p>
        </w:tc>
      </w:tr>
      <w:tr w:rsidR="007653C6" w14:paraId="1EA0644A" w14:textId="77777777" w:rsidTr="005B012D">
        <w:tc>
          <w:tcPr>
            <w:tcW w:w="830" w:type="dxa"/>
          </w:tcPr>
          <w:p w14:paraId="05606C9C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1</w:t>
            </w:r>
          </w:p>
        </w:tc>
        <w:tc>
          <w:tcPr>
            <w:tcW w:w="830" w:type="dxa"/>
          </w:tcPr>
          <w:p w14:paraId="5F334369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4CADE976" w14:textId="77777777" w:rsidR="007653C6" w:rsidRDefault="007653C6" w:rsidP="005B012D"/>
        </w:tc>
        <w:tc>
          <w:tcPr>
            <w:tcW w:w="830" w:type="dxa"/>
          </w:tcPr>
          <w:p w14:paraId="46E2374C" w14:textId="77777777" w:rsidR="007653C6" w:rsidRDefault="007653C6" w:rsidP="005B012D"/>
        </w:tc>
        <w:tc>
          <w:tcPr>
            <w:tcW w:w="830" w:type="dxa"/>
          </w:tcPr>
          <w:p w14:paraId="6F7039DF" w14:textId="77777777" w:rsidR="007653C6" w:rsidRDefault="007653C6" w:rsidP="005B012D"/>
        </w:tc>
        <w:tc>
          <w:tcPr>
            <w:tcW w:w="830" w:type="dxa"/>
          </w:tcPr>
          <w:p w14:paraId="3F6902FE" w14:textId="77777777" w:rsidR="007653C6" w:rsidRDefault="007653C6" w:rsidP="005B012D"/>
        </w:tc>
        <w:tc>
          <w:tcPr>
            <w:tcW w:w="830" w:type="dxa"/>
          </w:tcPr>
          <w:p w14:paraId="3AA4A22A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58EE0191" w14:textId="77777777" w:rsidR="007653C6" w:rsidRDefault="007653C6" w:rsidP="005B012D"/>
        </w:tc>
        <w:tc>
          <w:tcPr>
            <w:tcW w:w="830" w:type="dxa"/>
          </w:tcPr>
          <w:p w14:paraId="3DBF0F7D" w14:textId="77777777" w:rsidR="007653C6" w:rsidRDefault="007653C6" w:rsidP="005B012D"/>
        </w:tc>
        <w:tc>
          <w:tcPr>
            <w:tcW w:w="830" w:type="dxa"/>
          </w:tcPr>
          <w:p w14:paraId="65C1F2E5" w14:textId="77777777" w:rsidR="007653C6" w:rsidRDefault="007653C6" w:rsidP="005B012D"/>
        </w:tc>
        <w:tc>
          <w:tcPr>
            <w:tcW w:w="830" w:type="dxa"/>
          </w:tcPr>
          <w:p w14:paraId="5C9015C7" w14:textId="77777777" w:rsidR="007653C6" w:rsidRDefault="007653C6" w:rsidP="005B012D">
            <w:r>
              <w:t>X</w:t>
            </w:r>
          </w:p>
        </w:tc>
      </w:tr>
      <w:tr w:rsidR="007653C6" w14:paraId="634150B0" w14:textId="77777777" w:rsidTr="005B012D">
        <w:tc>
          <w:tcPr>
            <w:tcW w:w="830" w:type="dxa"/>
          </w:tcPr>
          <w:p w14:paraId="0A341B11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2</w:t>
            </w:r>
          </w:p>
        </w:tc>
        <w:tc>
          <w:tcPr>
            <w:tcW w:w="830" w:type="dxa"/>
          </w:tcPr>
          <w:p w14:paraId="0BFF06CA" w14:textId="77777777" w:rsidR="007653C6" w:rsidRDefault="007653C6" w:rsidP="005B012D"/>
        </w:tc>
        <w:tc>
          <w:tcPr>
            <w:tcW w:w="830" w:type="dxa"/>
          </w:tcPr>
          <w:p w14:paraId="51B41BEB" w14:textId="77777777" w:rsidR="007653C6" w:rsidRDefault="007653C6" w:rsidP="005B012D"/>
        </w:tc>
        <w:tc>
          <w:tcPr>
            <w:tcW w:w="830" w:type="dxa"/>
          </w:tcPr>
          <w:p w14:paraId="059FEA7B" w14:textId="77777777" w:rsidR="007653C6" w:rsidRDefault="007653C6" w:rsidP="005B012D"/>
        </w:tc>
        <w:tc>
          <w:tcPr>
            <w:tcW w:w="830" w:type="dxa"/>
          </w:tcPr>
          <w:p w14:paraId="62F31792" w14:textId="77777777" w:rsidR="007653C6" w:rsidRDefault="007653C6" w:rsidP="005B012D"/>
        </w:tc>
        <w:tc>
          <w:tcPr>
            <w:tcW w:w="830" w:type="dxa"/>
          </w:tcPr>
          <w:p w14:paraId="22DC204C" w14:textId="77777777" w:rsidR="007653C6" w:rsidRDefault="007653C6" w:rsidP="005B012D"/>
        </w:tc>
        <w:tc>
          <w:tcPr>
            <w:tcW w:w="830" w:type="dxa"/>
          </w:tcPr>
          <w:p w14:paraId="71CFB86E" w14:textId="77777777" w:rsidR="007653C6" w:rsidRDefault="007653C6" w:rsidP="005B012D"/>
        </w:tc>
        <w:tc>
          <w:tcPr>
            <w:tcW w:w="830" w:type="dxa"/>
          </w:tcPr>
          <w:p w14:paraId="48E35656" w14:textId="77777777" w:rsidR="007653C6" w:rsidRDefault="007653C6" w:rsidP="005B012D"/>
        </w:tc>
        <w:tc>
          <w:tcPr>
            <w:tcW w:w="830" w:type="dxa"/>
          </w:tcPr>
          <w:p w14:paraId="5473FD2E" w14:textId="77777777" w:rsidR="007653C6" w:rsidRDefault="007653C6" w:rsidP="005B012D"/>
        </w:tc>
        <w:tc>
          <w:tcPr>
            <w:tcW w:w="830" w:type="dxa"/>
          </w:tcPr>
          <w:p w14:paraId="00C4A2AF" w14:textId="77777777" w:rsidR="007653C6" w:rsidRDefault="007653C6" w:rsidP="005B012D"/>
        </w:tc>
        <w:tc>
          <w:tcPr>
            <w:tcW w:w="830" w:type="dxa"/>
          </w:tcPr>
          <w:p w14:paraId="12A1C64E" w14:textId="77777777" w:rsidR="007653C6" w:rsidRDefault="007653C6" w:rsidP="005B012D"/>
        </w:tc>
      </w:tr>
      <w:tr w:rsidR="007653C6" w14:paraId="3ACC4AF8" w14:textId="77777777" w:rsidTr="005B012D">
        <w:tc>
          <w:tcPr>
            <w:tcW w:w="830" w:type="dxa"/>
          </w:tcPr>
          <w:p w14:paraId="5BC157AD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3</w:t>
            </w:r>
          </w:p>
        </w:tc>
        <w:tc>
          <w:tcPr>
            <w:tcW w:w="830" w:type="dxa"/>
          </w:tcPr>
          <w:p w14:paraId="234D6104" w14:textId="77777777" w:rsidR="007653C6" w:rsidRDefault="007653C6" w:rsidP="005B012D"/>
        </w:tc>
        <w:tc>
          <w:tcPr>
            <w:tcW w:w="830" w:type="dxa"/>
          </w:tcPr>
          <w:p w14:paraId="6A8F8FC5" w14:textId="77777777" w:rsidR="007653C6" w:rsidRDefault="007653C6" w:rsidP="005B012D"/>
        </w:tc>
        <w:tc>
          <w:tcPr>
            <w:tcW w:w="830" w:type="dxa"/>
          </w:tcPr>
          <w:p w14:paraId="208B770C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2162D237" w14:textId="77777777" w:rsidR="007653C6" w:rsidRDefault="007653C6" w:rsidP="005B012D"/>
        </w:tc>
        <w:tc>
          <w:tcPr>
            <w:tcW w:w="830" w:type="dxa"/>
          </w:tcPr>
          <w:p w14:paraId="67274D10" w14:textId="77777777" w:rsidR="007653C6" w:rsidRDefault="007653C6" w:rsidP="005B012D"/>
        </w:tc>
        <w:tc>
          <w:tcPr>
            <w:tcW w:w="830" w:type="dxa"/>
          </w:tcPr>
          <w:p w14:paraId="69C44AC8" w14:textId="77777777" w:rsidR="007653C6" w:rsidRDefault="007653C6" w:rsidP="005B012D"/>
        </w:tc>
        <w:tc>
          <w:tcPr>
            <w:tcW w:w="830" w:type="dxa"/>
          </w:tcPr>
          <w:p w14:paraId="2A75D10B" w14:textId="77777777" w:rsidR="007653C6" w:rsidRDefault="007653C6" w:rsidP="005B012D"/>
        </w:tc>
        <w:tc>
          <w:tcPr>
            <w:tcW w:w="830" w:type="dxa"/>
          </w:tcPr>
          <w:p w14:paraId="04E16C8A" w14:textId="77777777" w:rsidR="007653C6" w:rsidRDefault="007653C6" w:rsidP="005B012D"/>
        </w:tc>
        <w:tc>
          <w:tcPr>
            <w:tcW w:w="830" w:type="dxa"/>
          </w:tcPr>
          <w:p w14:paraId="570D9FEE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40BD5756" w14:textId="77777777" w:rsidR="007653C6" w:rsidRDefault="007653C6" w:rsidP="005B012D"/>
        </w:tc>
      </w:tr>
      <w:tr w:rsidR="007653C6" w14:paraId="08EFDBF9" w14:textId="77777777" w:rsidTr="005B012D">
        <w:tc>
          <w:tcPr>
            <w:tcW w:w="830" w:type="dxa"/>
          </w:tcPr>
          <w:p w14:paraId="4A64E5EF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4</w:t>
            </w:r>
          </w:p>
        </w:tc>
        <w:tc>
          <w:tcPr>
            <w:tcW w:w="830" w:type="dxa"/>
          </w:tcPr>
          <w:p w14:paraId="1BD5D380" w14:textId="77777777" w:rsidR="007653C6" w:rsidRDefault="007653C6" w:rsidP="005B012D"/>
        </w:tc>
        <w:tc>
          <w:tcPr>
            <w:tcW w:w="830" w:type="dxa"/>
          </w:tcPr>
          <w:p w14:paraId="751F8886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55C57144" w14:textId="77777777" w:rsidR="007653C6" w:rsidRDefault="007653C6" w:rsidP="005B012D"/>
        </w:tc>
        <w:tc>
          <w:tcPr>
            <w:tcW w:w="830" w:type="dxa"/>
          </w:tcPr>
          <w:p w14:paraId="12972FD2" w14:textId="77777777" w:rsidR="007653C6" w:rsidRDefault="007653C6" w:rsidP="005B012D"/>
        </w:tc>
        <w:tc>
          <w:tcPr>
            <w:tcW w:w="830" w:type="dxa"/>
          </w:tcPr>
          <w:p w14:paraId="4D125744" w14:textId="77777777" w:rsidR="007653C6" w:rsidRDefault="007653C6" w:rsidP="005B012D"/>
        </w:tc>
        <w:tc>
          <w:tcPr>
            <w:tcW w:w="830" w:type="dxa"/>
          </w:tcPr>
          <w:p w14:paraId="53AAAC96" w14:textId="77777777" w:rsidR="007653C6" w:rsidRDefault="007653C6" w:rsidP="005B012D"/>
        </w:tc>
        <w:tc>
          <w:tcPr>
            <w:tcW w:w="830" w:type="dxa"/>
          </w:tcPr>
          <w:p w14:paraId="55ABCB03" w14:textId="77777777" w:rsidR="007653C6" w:rsidRDefault="007653C6" w:rsidP="005B012D"/>
        </w:tc>
        <w:tc>
          <w:tcPr>
            <w:tcW w:w="830" w:type="dxa"/>
          </w:tcPr>
          <w:p w14:paraId="3A9807BC" w14:textId="77777777" w:rsidR="007653C6" w:rsidRDefault="007653C6" w:rsidP="005B012D"/>
        </w:tc>
        <w:tc>
          <w:tcPr>
            <w:tcW w:w="830" w:type="dxa"/>
          </w:tcPr>
          <w:p w14:paraId="756D825F" w14:textId="77777777" w:rsidR="007653C6" w:rsidRDefault="007653C6" w:rsidP="005B012D"/>
        </w:tc>
        <w:tc>
          <w:tcPr>
            <w:tcW w:w="830" w:type="dxa"/>
          </w:tcPr>
          <w:p w14:paraId="052F76DE" w14:textId="77777777" w:rsidR="007653C6" w:rsidRDefault="007653C6" w:rsidP="005B012D"/>
        </w:tc>
      </w:tr>
      <w:tr w:rsidR="007653C6" w14:paraId="049F04F7" w14:textId="77777777" w:rsidTr="005B012D">
        <w:tc>
          <w:tcPr>
            <w:tcW w:w="830" w:type="dxa"/>
          </w:tcPr>
          <w:p w14:paraId="74D69135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5</w:t>
            </w:r>
          </w:p>
        </w:tc>
        <w:tc>
          <w:tcPr>
            <w:tcW w:w="830" w:type="dxa"/>
          </w:tcPr>
          <w:p w14:paraId="668D8F78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5FC5DA1D" w14:textId="77777777" w:rsidR="007653C6" w:rsidRDefault="007653C6" w:rsidP="005B012D"/>
        </w:tc>
        <w:tc>
          <w:tcPr>
            <w:tcW w:w="830" w:type="dxa"/>
          </w:tcPr>
          <w:p w14:paraId="444D7D7A" w14:textId="77777777" w:rsidR="007653C6" w:rsidRDefault="007653C6" w:rsidP="005B012D"/>
        </w:tc>
        <w:tc>
          <w:tcPr>
            <w:tcW w:w="830" w:type="dxa"/>
          </w:tcPr>
          <w:p w14:paraId="6BD37D38" w14:textId="77777777" w:rsidR="007653C6" w:rsidRDefault="007653C6" w:rsidP="005B012D"/>
        </w:tc>
        <w:tc>
          <w:tcPr>
            <w:tcW w:w="830" w:type="dxa"/>
          </w:tcPr>
          <w:p w14:paraId="2B77CD9F" w14:textId="77777777" w:rsidR="007653C6" w:rsidRDefault="007653C6" w:rsidP="005B012D"/>
        </w:tc>
        <w:tc>
          <w:tcPr>
            <w:tcW w:w="830" w:type="dxa"/>
          </w:tcPr>
          <w:p w14:paraId="2E182567" w14:textId="77777777" w:rsidR="007653C6" w:rsidRDefault="007653C6" w:rsidP="005B012D"/>
        </w:tc>
        <w:tc>
          <w:tcPr>
            <w:tcW w:w="830" w:type="dxa"/>
          </w:tcPr>
          <w:p w14:paraId="6F5FB5AF" w14:textId="77777777" w:rsidR="007653C6" w:rsidRDefault="007653C6" w:rsidP="005B012D"/>
        </w:tc>
        <w:tc>
          <w:tcPr>
            <w:tcW w:w="830" w:type="dxa"/>
          </w:tcPr>
          <w:p w14:paraId="45C9EF8A" w14:textId="77777777" w:rsidR="007653C6" w:rsidRDefault="007653C6" w:rsidP="005B012D"/>
        </w:tc>
        <w:tc>
          <w:tcPr>
            <w:tcW w:w="830" w:type="dxa"/>
          </w:tcPr>
          <w:p w14:paraId="6EF74970" w14:textId="77777777" w:rsidR="007653C6" w:rsidRDefault="007653C6" w:rsidP="005B012D"/>
        </w:tc>
        <w:tc>
          <w:tcPr>
            <w:tcW w:w="830" w:type="dxa"/>
          </w:tcPr>
          <w:p w14:paraId="1FC93265" w14:textId="77777777" w:rsidR="007653C6" w:rsidRDefault="007653C6" w:rsidP="005B012D">
            <w:r>
              <w:t>X</w:t>
            </w:r>
          </w:p>
        </w:tc>
      </w:tr>
      <w:tr w:rsidR="007653C6" w14:paraId="410176F4" w14:textId="77777777" w:rsidTr="005B012D">
        <w:tc>
          <w:tcPr>
            <w:tcW w:w="830" w:type="dxa"/>
          </w:tcPr>
          <w:p w14:paraId="638E3B04" w14:textId="77777777" w:rsidR="007653C6" w:rsidRPr="00B17FE8" w:rsidRDefault="007653C6" w:rsidP="005B012D">
            <w:pPr>
              <w:rPr>
                <w:b/>
              </w:rPr>
            </w:pPr>
            <w:r w:rsidRPr="00B17FE8">
              <w:rPr>
                <w:b/>
              </w:rPr>
              <w:t>6</w:t>
            </w:r>
          </w:p>
        </w:tc>
        <w:tc>
          <w:tcPr>
            <w:tcW w:w="830" w:type="dxa"/>
          </w:tcPr>
          <w:p w14:paraId="627AE6A3" w14:textId="77777777" w:rsidR="007653C6" w:rsidRDefault="007653C6" w:rsidP="005B012D"/>
        </w:tc>
        <w:tc>
          <w:tcPr>
            <w:tcW w:w="830" w:type="dxa"/>
          </w:tcPr>
          <w:p w14:paraId="1FEEE16B" w14:textId="77777777" w:rsidR="007653C6" w:rsidRDefault="007653C6" w:rsidP="005B012D"/>
        </w:tc>
        <w:tc>
          <w:tcPr>
            <w:tcW w:w="830" w:type="dxa"/>
          </w:tcPr>
          <w:p w14:paraId="2A4A966C" w14:textId="77777777" w:rsidR="007653C6" w:rsidRDefault="007653C6" w:rsidP="005B012D"/>
        </w:tc>
        <w:tc>
          <w:tcPr>
            <w:tcW w:w="830" w:type="dxa"/>
          </w:tcPr>
          <w:p w14:paraId="0A796AD4" w14:textId="77777777" w:rsidR="007653C6" w:rsidRDefault="007653C6" w:rsidP="005B012D"/>
        </w:tc>
        <w:tc>
          <w:tcPr>
            <w:tcW w:w="830" w:type="dxa"/>
          </w:tcPr>
          <w:p w14:paraId="6F040654" w14:textId="77777777" w:rsidR="007653C6" w:rsidRDefault="007653C6" w:rsidP="005B012D"/>
        </w:tc>
        <w:tc>
          <w:tcPr>
            <w:tcW w:w="830" w:type="dxa"/>
          </w:tcPr>
          <w:p w14:paraId="0873B104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595A9A87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03E7101A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52616DDE" w14:textId="77777777" w:rsidR="007653C6" w:rsidRDefault="007653C6" w:rsidP="005B012D">
            <w:r>
              <w:t>X</w:t>
            </w:r>
          </w:p>
        </w:tc>
        <w:tc>
          <w:tcPr>
            <w:tcW w:w="830" w:type="dxa"/>
          </w:tcPr>
          <w:p w14:paraId="7EC0AEDE" w14:textId="77777777" w:rsidR="007653C6" w:rsidRDefault="007653C6" w:rsidP="005B012D">
            <w:r>
              <w:t>X</w:t>
            </w:r>
          </w:p>
        </w:tc>
      </w:tr>
    </w:tbl>
    <w:p w14:paraId="703D55AA" w14:textId="77777777" w:rsidR="007653C6" w:rsidRDefault="007653C6" w:rsidP="007653C6"/>
    <w:p w14:paraId="7C0C5197" w14:textId="77777777" w:rsidR="007653C6" w:rsidRDefault="007653C6" w:rsidP="007653C6"/>
    <w:p w14:paraId="7FA3115A" w14:textId="77777777" w:rsidR="007653C6" w:rsidRDefault="007653C6" w:rsidP="007653C6"/>
    <w:p w14:paraId="2DDDA182" w14:textId="77777777" w:rsidR="007653C6" w:rsidRDefault="007653C6" w:rsidP="007653C6"/>
    <w:p w14:paraId="2A89BCCA" w14:textId="77777777" w:rsidR="007653C6" w:rsidRDefault="007653C6" w:rsidP="004D1D9E">
      <w:pPr>
        <w:jc w:val="center"/>
        <w:rPr>
          <w:rFonts w:ascii="Tahoma" w:eastAsia="Tahoma" w:hAnsi="Tahoma" w:cs="Tahoma"/>
          <w:sz w:val="30"/>
          <w:szCs w:val="30"/>
        </w:rPr>
      </w:pPr>
      <w:r w:rsidRPr="00A769E0">
        <w:rPr>
          <w:rFonts w:ascii="Tahoma" w:eastAsia="Tahoma" w:hAnsi="Tahoma" w:cs="Tahoma"/>
          <w:b/>
          <w:sz w:val="30"/>
          <w:szCs w:val="30"/>
        </w:rPr>
        <w:t>3.3</w:t>
      </w:r>
      <w:r>
        <w:rPr>
          <w:rFonts w:ascii="Tahoma" w:eastAsia="Tahoma" w:hAnsi="Tahoma" w:cs="Tahoma"/>
          <w:sz w:val="30"/>
          <w:szCs w:val="30"/>
        </w:rPr>
        <w:t xml:space="preserve"> Monitoraggio delle azioni</w:t>
      </w:r>
    </w:p>
    <w:p w14:paraId="011C4C95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3543"/>
      </w:tblGrid>
      <w:tr w:rsidR="007653C6" w14:paraId="21E624A6" w14:textId="77777777" w:rsidTr="005B012D">
        <w:tc>
          <w:tcPr>
            <w:tcW w:w="817" w:type="dxa"/>
          </w:tcPr>
          <w:p w14:paraId="35B29046" w14:textId="77777777" w:rsidR="007653C6" w:rsidRPr="003F63DD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8EC43F" w14:textId="0C89FBD7" w:rsidR="007653C6" w:rsidRPr="00945138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3F63DD">
              <w:rPr>
                <w:b/>
                <w:sz w:val="22"/>
                <w:szCs w:val="22"/>
              </w:rPr>
              <w:t>Data di rilevazione</w:t>
            </w:r>
          </w:p>
        </w:tc>
        <w:tc>
          <w:tcPr>
            <w:tcW w:w="2694" w:type="dxa"/>
          </w:tcPr>
          <w:p w14:paraId="3E0B7D87" w14:textId="77777777" w:rsidR="007653C6" w:rsidRPr="003F63DD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3F63DD">
              <w:rPr>
                <w:b/>
                <w:sz w:val="22"/>
                <w:szCs w:val="22"/>
              </w:rPr>
              <w:t>Indicatori di monitoraggio del processo</w:t>
            </w:r>
          </w:p>
          <w:p w14:paraId="59DB794F" w14:textId="77777777" w:rsidR="007653C6" w:rsidRPr="003F63DD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3C9C0A9" w14:textId="77777777" w:rsidR="007653C6" w:rsidRPr="003F63DD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3F63DD">
              <w:rPr>
                <w:b/>
                <w:sz w:val="22"/>
                <w:szCs w:val="22"/>
              </w:rPr>
              <w:t>Strumenti di misurazione</w:t>
            </w:r>
          </w:p>
          <w:p w14:paraId="7DF101FC" w14:textId="77777777" w:rsidR="007653C6" w:rsidRPr="003F63DD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ahoma"/>
                <w:b/>
                <w:sz w:val="22"/>
                <w:szCs w:val="22"/>
              </w:rPr>
            </w:pPr>
          </w:p>
        </w:tc>
      </w:tr>
      <w:tr w:rsidR="007653C6" w14:paraId="52B96ED3" w14:textId="77777777" w:rsidTr="005B012D">
        <w:tc>
          <w:tcPr>
            <w:tcW w:w="817" w:type="dxa"/>
          </w:tcPr>
          <w:p w14:paraId="1518B0C6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14:paraId="6F4265CE" w14:textId="77777777" w:rsidR="007653C6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Settembre</w:t>
            </w:r>
          </w:p>
          <w:p w14:paraId="614893C8" w14:textId="77777777" w:rsidR="007653C6" w:rsidRDefault="007653C6" w:rsidP="005B012D">
            <w:pPr>
              <w:rPr>
                <w:rFonts w:eastAsia="Tahoma"/>
              </w:rPr>
            </w:pPr>
          </w:p>
          <w:p w14:paraId="385A5AEA" w14:textId="77777777" w:rsidR="007653C6" w:rsidRDefault="007653C6" w:rsidP="005B012D">
            <w:pPr>
              <w:rPr>
                <w:rFonts w:eastAsia="Tahoma"/>
              </w:rPr>
            </w:pPr>
          </w:p>
          <w:p w14:paraId="7D5E9520" w14:textId="77777777" w:rsidR="007653C6" w:rsidRPr="003F63DD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Fine I e II Quadrimestre</w:t>
            </w:r>
          </w:p>
        </w:tc>
        <w:tc>
          <w:tcPr>
            <w:tcW w:w="2694" w:type="dxa"/>
          </w:tcPr>
          <w:p w14:paraId="308BEFD3" w14:textId="77777777" w:rsidR="007653C6" w:rsidRPr="003F63DD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Preparazione e somministrazione prove condivise; analisi risultati e </w:t>
            </w:r>
            <w:r>
              <w:rPr>
                <w:rFonts w:eastAsia="Tahoma"/>
              </w:rPr>
              <w:lastRenderedPageBreak/>
              <w:t>valutazione competenze</w:t>
            </w:r>
          </w:p>
        </w:tc>
        <w:tc>
          <w:tcPr>
            <w:tcW w:w="3543" w:type="dxa"/>
          </w:tcPr>
          <w:p w14:paraId="1AC5FB73" w14:textId="77777777" w:rsidR="007653C6" w:rsidRDefault="007653C6" w:rsidP="005B012D">
            <w:pPr>
              <w:rPr>
                <w:rFonts w:eastAsia="Tahoma"/>
              </w:rPr>
            </w:pPr>
            <w:r w:rsidRPr="003F63DD">
              <w:rPr>
                <w:rFonts w:eastAsia="Tahoma"/>
              </w:rPr>
              <w:lastRenderedPageBreak/>
              <w:t>Questionari</w:t>
            </w:r>
            <w:r>
              <w:rPr>
                <w:rFonts w:eastAsia="Tahoma"/>
              </w:rPr>
              <w:t>; Test</w:t>
            </w:r>
            <w:r w:rsidR="004D1D9E">
              <w:rPr>
                <w:rFonts w:eastAsia="Tahoma"/>
              </w:rPr>
              <w:t>; Griglie</w:t>
            </w:r>
          </w:p>
          <w:p w14:paraId="384C199C" w14:textId="77777777" w:rsidR="004D1D9E" w:rsidRDefault="004D1D9E" w:rsidP="005B012D">
            <w:pPr>
              <w:rPr>
                <w:rFonts w:eastAsia="Tahoma"/>
              </w:rPr>
            </w:pPr>
          </w:p>
          <w:p w14:paraId="5A7F3D4D" w14:textId="77777777" w:rsidR="004D1D9E" w:rsidRDefault="004D1D9E" w:rsidP="005B012D">
            <w:pPr>
              <w:rPr>
                <w:rFonts w:eastAsia="Tahoma"/>
              </w:rPr>
            </w:pPr>
          </w:p>
          <w:p w14:paraId="5E5FA5B0" w14:textId="77777777" w:rsidR="004D1D9E" w:rsidRDefault="004D1D9E" w:rsidP="005B012D">
            <w:pPr>
              <w:rPr>
                <w:rFonts w:eastAsia="Tahoma"/>
              </w:rPr>
            </w:pPr>
          </w:p>
          <w:p w14:paraId="16642E4D" w14:textId="77777777" w:rsidR="004D1D9E" w:rsidRDefault="004D1D9E" w:rsidP="005B012D">
            <w:pPr>
              <w:rPr>
                <w:rFonts w:eastAsia="Tahoma"/>
              </w:rPr>
            </w:pPr>
          </w:p>
          <w:p w14:paraId="037C4D98" w14:textId="4D1E3437" w:rsidR="004D1D9E" w:rsidRDefault="004D1D9E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653C6" w14:paraId="0F6B947C" w14:textId="77777777" w:rsidTr="005B012D">
        <w:tc>
          <w:tcPr>
            <w:tcW w:w="817" w:type="dxa"/>
          </w:tcPr>
          <w:p w14:paraId="2EDD6DBE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26" w:type="dxa"/>
          </w:tcPr>
          <w:p w14:paraId="7FC7EABC" w14:textId="77777777" w:rsidR="007653C6" w:rsidRPr="009F73A1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Durante l’anno</w:t>
            </w:r>
          </w:p>
        </w:tc>
        <w:tc>
          <w:tcPr>
            <w:tcW w:w="2694" w:type="dxa"/>
          </w:tcPr>
          <w:p w14:paraId="338530E6" w14:textId="77777777" w:rsidR="007653C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30"/>
                <w:szCs w:val="30"/>
              </w:rPr>
            </w:pPr>
            <w:r w:rsidRPr="0023340D">
              <w:t xml:space="preserve">Numero laboratori, </w:t>
            </w:r>
            <w:r>
              <w:t xml:space="preserve">       </w:t>
            </w:r>
            <w:r w:rsidRPr="0023340D">
              <w:t>aule didattiche, postazioni informatiche</w:t>
            </w:r>
          </w:p>
          <w:p w14:paraId="17B1B21C" w14:textId="77777777" w:rsidR="007653C6" w:rsidRPr="009F73A1" w:rsidRDefault="007653C6" w:rsidP="005B012D">
            <w:pPr>
              <w:rPr>
                <w:rFonts w:eastAsia="Tahoma"/>
              </w:rPr>
            </w:pPr>
          </w:p>
        </w:tc>
        <w:tc>
          <w:tcPr>
            <w:tcW w:w="3543" w:type="dxa"/>
          </w:tcPr>
          <w:p w14:paraId="170AABC0" w14:textId="77777777" w:rsidR="007653C6" w:rsidRPr="009F73A1" w:rsidRDefault="007653C6" w:rsidP="005B012D">
            <w:pPr>
              <w:rPr>
                <w:rFonts w:eastAsia="Tahoma"/>
              </w:rPr>
            </w:pPr>
            <w:r w:rsidRPr="0023340D">
              <w:t xml:space="preserve">Rilevazione ed elaborazione comparativa dello stato di avanzamento nei piani d’acquisto e/o di finanziamento. Report </w:t>
            </w:r>
            <w:r>
              <w:t xml:space="preserve">del responsabile laboratori e sussidi tecnologici </w:t>
            </w:r>
            <w:r w:rsidRPr="0023340D">
              <w:t>d’istituto.</w:t>
            </w:r>
          </w:p>
        </w:tc>
      </w:tr>
      <w:tr w:rsidR="007653C6" w14:paraId="0FADCA03" w14:textId="77777777" w:rsidTr="005B012D">
        <w:tc>
          <w:tcPr>
            <w:tcW w:w="817" w:type="dxa"/>
          </w:tcPr>
          <w:p w14:paraId="2D2C0136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14:paraId="0C3735E2" w14:textId="77777777" w:rsidR="007653C6" w:rsidRPr="009F73A1" w:rsidRDefault="007653C6" w:rsidP="005B012D">
            <w:pPr>
              <w:rPr>
                <w:rFonts w:eastAsia="Tahoma"/>
              </w:rPr>
            </w:pPr>
            <w:r w:rsidRPr="009F73A1">
              <w:rPr>
                <w:rFonts w:eastAsia="Tahoma"/>
              </w:rPr>
              <w:t>Durante l’anno</w:t>
            </w:r>
          </w:p>
        </w:tc>
        <w:tc>
          <w:tcPr>
            <w:tcW w:w="2694" w:type="dxa"/>
          </w:tcPr>
          <w:p w14:paraId="3D1ADA98" w14:textId="77777777" w:rsidR="007653C6" w:rsidRPr="009F73A1" w:rsidRDefault="007653C6" w:rsidP="005B012D">
            <w:pPr>
              <w:pStyle w:val="NormaleWeb"/>
              <w:rPr>
                <w:rFonts w:ascii="Arial" w:hAnsi="Arial" w:cs="Arial"/>
              </w:rPr>
            </w:pPr>
            <w:r w:rsidRPr="00E24F71">
              <w:rPr>
                <w:rFonts w:ascii="Arial" w:hAnsi="Arial" w:cs="Arial"/>
              </w:rPr>
              <w:t xml:space="preserve">Elaborazione </w:t>
            </w:r>
            <w:r>
              <w:rPr>
                <w:rFonts w:ascii="Arial" w:hAnsi="Arial" w:cs="Arial"/>
              </w:rPr>
              <w:t xml:space="preserve">ed aggiornamento </w:t>
            </w:r>
            <w:r w:rsidRPr="00E24F71">
              <w:rPr>
                <w:rFonts w:ascii="Arial" w:hAnsi="Arial" w:cs="Arial"/>
              </w:rPr>
              <w:t xml:space="preserve">di PEI e PDP </w:t>
            </w:r>
            <w:r w:rsidRPr="009F73A1">
              <w:rPr>
                <w:rFonts w:ascii="Arial" w:hAnsi="Arial" w:cs="Arial"/>
              </w:rPr>
              <w:t>Attivazione progetti con obiettivi di inclusione</w:t>
            </w:r>
          </w:p>
        </w:tc>
        <w:tc>
          <w:tcPr>
            <w:tcW w:w="3543" w:type="dxa"/>
          </w:tcPr>
          <w:p w14:paraId="4A40DB99" w14:textId="77777777" w:rsidR="007653C6" w:rsidRDefault="007653C6" w:rsidP="005B012D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24F71">
              <w:rPr>
                <w:rFonts w:ascii="Arial" w:hAnsi="Arial" w:cs="Arial"/>
              </w:rPr>
              <w:t>olloqui tra docenti,</w:t>
            </w:r>
            <w:r w:rsidRPr="00E24F71">
              <w:rPr>
                <w:rFonts w:ascii="Arial" w:hAnsi="Arial" w:cs="Arial"/>
              </w:rPr>
              <w:br/>
              <w:t>colloqui con i genitor</w:t>
            </w:r>
            <w:r>
              <w:rPr>
                <w:rFonts w:ascii="Arial" w:hAnsi="Arial" w:cs="Arial"/>
              </w:rPr>
              <w:t>i.</w:t>
            </w:r>
          </w:p>
          <w:p w14:paraId="35356961" w14:textId="77777777" w:rsidR="007653C6" w:rsidRPr="00E24F71" w:rsidRDefault="007653C6" w:rsidP="005B012D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Risultati ricaduta progetti ed azioni specifiche PON</w:t>
            </w:r>
            <w:r w:rsidRPr="00E24F71">
              <w:rPr>
                <w:rFonts w:ascii="Arial" w:hAnsi="Arial" w:cs="Arial"/>
              </w:rPr>
              <w:t xml:space="preserve"> </w:t>
            </w:r>
          </w:p>
          <w:p w14:paraId="5D187E2F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653C6" w14:paraId="642A12A4" w14:textId="77777777" w:rsidTr="005B012D">
        <w:tc>
          <w:tcPr>
            <w:tcW w:w="817" w:type="dxa"/>
          </w:tcPr>
          <w:p w14:paraId="192B8F03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14:paraId="371A293A" w14:textId="77777777" w:rsidR="007653C6" w:rsidRPr="004C0F57" w:rsidRDefault="007653C6" w:rsidP="005B012D">
            <w:pPr>
              <w:rPr>
                <w:rFonts w:eastAsia="Tahoma"/>
              </w:rPr>
            </w:pPr>
            <w:r w:rsidRPr="004C0F57">
              <w:rPr>
                <w:rFonts w:eastAsia="Tahoma"/>
              </w:rPr>
              <w:t>Durante l’anno</w:t>
            </w:r>
          </w:p>
        </w:tc>
        <w:tc>
          <w:tcPr>
            <w:tcW w:w="2694" w:type="dxa"/>
          </w:tcPr>
          <w:p w14:paraId="01AC6653" w14:textId="77777777" w:rsidR="007653C6" w:rsidRPr="00BA534A" w:rsidRDefault="007653C6" w:rsidP="005B012D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1) Grado di partecipazione al percorso formativo comune </w:t>
            </w:r>
          </w:p>
          <w:p w14:paraId="4DDE1FDF" w14:textId="77777777" w:rsidR="007653C6" w:rsidRPr="00BA534A" w:rsidRDefault="007653C6" w:rsidP="005B012D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2) costruzione di un compito autentico da parte dei docenti divisi in gruppi, seguendo la procedura appresa nel corso di formazione </w:t>
            </w:r>
          </w:p>
          <w:p w14:paraId="5D797DD0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3543" w:type="dxa"/>
          </w:tcPr>
          <w:p w14:paraId="18DC7034" w14:textId="77777777" w:rsidR="007653C6" w:rsidRPr="00BA534A" w:rsidRDefault="007653C6" w:rsidP="005B012D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1) Verbali del Collegio dei docenti </w:t>
            </w:r>
          </w:p>
          <w:p w14:paraId="5BC933FC" w14:textId="77777777" w:rsidR="007653C6" w:rsidRPr="00BA534A" w:rsidRDefault="007653C6" w:rsidP="005B012D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2) Compiti autentici prodotte </w:t>
            </w:r>
          </w:p>
          <w:p w14:paraId="50DC341F" w14:textId="77777777" w:rsidR="007653C6" w:rsidRPr="00BA534A" w:rsidRDefault="007653C6" w:rsidP="005B012D">
            <w:pPr>
              <w:pStyle w:val="NormaleWeb"/>
            </w:pPr>
            <w:r w:rsidRPr="00BA534A">
              <w:rPr>
                <w:rFonts w:ascii="Arial" w:hAnsi="Arial" w:cs="Arial"/>
              </w:rPr>
              <w:t xml:space="preserve">3) Tabelle di Valutazione </w:t>
            </w:r>
          </w:p>
          <w:p w14:paraId="2AC8607B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653C6" w14:paraId="19639602" w14:textId="77777777" w:rsidTr="005B012D">
        <w:tc>
          <w:tcPr>
            <w:tcW w:w="817" w:type="dxa"/>
          </w:tcPr>
          <w:p w14:paraId="3D1A141D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14:paraId="2C828403" w14:textId="77777777" w:rsidR="007653C6" w:rsidRPr="004C0F57" w:rsidRDefault="007653C6" w:rsidP="005B012D">
            <w:pPr>
              <w:rPr>
                <w:rFonts w:eastAsia="Tahoma"/>
              </w:rPr>
            </w:pPr>
            <w:r w:rsidRPr="004C0F57">
              <w:rPr>
                <w:rFonts w:eastAsia="Tahoma"/>
              </w:rPr>
              <w:t>Durante l’anno</w:t>
            </w:r>
          </w:p>
          <w:p w14:paraId="260F3B03" w14:textId="77777777" w:rsidR="007653C6" w:rsidRPr="004C0F57" w:rsidRDefault="007653C6" w:rsidP="005B012D">
            <w:pPr>
              <w:rPr>
                <w:rFonts w:eastAsia="Tahoma"/>
              </w:rPr>
            </w:pPr>
          </w:p>
          <w:p w14:paraId="3157A65A" w14:textId="77777777" w:rsidR="007653C6" w:rsidRDefault="007653C6" w:rsidP="005B012D">
            <w:pPr>
              <w:rPr>
                <w:rFonts w:eastAsia="Tahoma"/>
              </w:rPr>
            </w:pPr>
          </w:p>
          <w:p w14:paraId="0A959062" w14:textId="77777777" w:rsidR="007653C6" w:rsidRDefault="007653C6" w:rsidP="005B012D">
            <w:pPr>
              <w:rPr>
                <w:rFonts w:eastAsia="Tahoma"/>
              </w:rPr>
            </w:pPr>
          </w:p>
          <w:p w14:paraId="26D0B03B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  <w:r w:rsidRPr="004C0F57">
              <w:rPr>
                <w:rFonts w:eastAsia="Tahoma"/>
              </w:rPr>
              <w:t>Fine anno</w:t>
            </w:r>
          </w:p>
        </w:tc>
        <w:tc>
          <w:tcPr>
            <w:tcW w:w="2694" w:type="dxa"/>
          </w:tcPr>
          <w:p w14:paraId="2F059CDA" w14:textId="77777777" w:rsidR="007653C6" w:rsidRPr="0014378B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14378B">
              <w:t>Percentuale di alunni non ammessi all'anno successivo; percentuale degli alunni che hanno completato con successo il primo anno d</w:t>
            </w:r>
            <w:r>
              <w:t>ell'ordine di scuola successivo</w:t>
            </w:r>
          </w:p>
          <w:p w14:paraId="055F33BC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3543" w:type="dxa"/>
          </w:tcPr>
          <w:p w14:paraId="30507349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  <w:r w:rsidRPr="0014378B">
              <w:t>Analisi statistica dei dati raccolti</w:t>
            </w:r>
          </w:p>
        </w:tc>
      </w:tr>
      <w:tr w:rsidR="007653C6" w14:paraId="2631C01D" w14:textId="77777777" w:rsidTr="005B012D">
        <w:tc>
          <w:tcPr>
            <w:tcW w:w="817" w:type="dxa"/>
          </w:tcPr>
          <w:p w14:paraId="1C7E8014" w14:textId="77777777" w:rsidR="007653C6" w:rsidRPr="00A769E0" w:rsidRDefault="007653C6" w:rsidP="005B012D">
            <w:pPr>
              <w:rPr>
                <w:rFonts w:ascii="Tahoma" w:eastAsia="Tahoma" w:hAnsi="Tahoma" w:cs="Tahoma"/>
                <w:b/>
                <w:sz w:val="30"/>
                <w:szCs w:val="30"/>
              </w:rPr>
            </w:pPr>
            <w:r w:rsidRPr="00A769E0">
              <w:rPr>
                <w:rFonts w:ascii="Tahoma" w:eastAsia="Tahoma" w:hAnsi="Tahoma" w:cs="Tahoma"/>
                <w:b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14:paraId="3C043F54" w14:textId="77777777" w:rsidR="007653C6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Cadenza Quadrimestrale</w:t>
            </w:r>
          </w:p>
          <w:p w14:paraId="09FE5EF9" w14:textId="77777777" w:rsidR="007653C6" w:rsidRDefault="007653C6" w:rsidP="005B012D">
            <w:pPr>
              <w:rPr>
                <w:rFonts w:eastAsia="Tahoma"/>
              </w:rPr>
            </w:pPr>
          </w:p>
          <w:p w14:paraId="7E8E27AE" w14:textId="77777777" w:rsidR="007653C6" w:rsidRDefault="007653C6" w:rsidP="005B012D">
            <w:pPr>
              <w:rPr>
                <w:rFonts w:eastAsia="Tahoma"/>
              </w:rPr>
            </w:pPr>
          </w:p>
          <w:p w14:paraId="2E954B61" w14:textId="77777777" w:rsidR="007653C6" w:rsidRDefault="007653C6" w:rsidP="005B012D">
            <w:pPr>
              <w:rPr>
                <w:rFonts w:eastAsia="Tahoma"/>
              </w:rPr>
            </w:pPr>
          </w:p>
          <w:p w14:paraId="307983CF" w14:textId="77777777" w:rsidR="007653C6" w:rsidRDefault="007653C6" w:rsidP="005B012D">
            <w:pPr>
              <w:rPr>
                <w:rFonts w:eastAsia="Tahoma"/>
              </w:rPr>
            </w:pPr>
          </w:p>
          <w:p w14:paraId="40C25F2F" w14:textId="77777777" w:rsidR="007653C6" w:rsidRDefault="007653C6" w:rsidP="005B012D">
            <w:pPr>
              <w:rPr>
                <w:rFonts w:eastAsia="Tahoma"/>
              </w:rPr>
            </w:pPr>
          </w:p>
          <w:p w14:paraId="7BCA76BF" w14:textId="77777777" w:rsidR="007653C6" w:rsidRPr="004C0F57" w:rsidRDefault="007653C6" w:rsidP="005B012D">
            <w:pPr>
              <w:rPr>
                <w:rFonts w:eastAsia="Tahoma"/>
              </w:rPr>
            </w:pPr>
            <w:r>
              <w:rPr>
                <w:rFonts w:eastAsia="Tahoma"/>
              </w:rPr>
              <w:t>Durante l’anno</w:t>
            </w:r>
          </w:p>
        </w:tc>
        <w:tc>
          <w:tcPr>
            <w:tcW w:w="2694" w:type="dxa"/>
          </w:tcPr>
          <w:p w14:paraId="213A7413" w14:textId="77777777" w:rsidR="007653C6" w:rsidRPr="00D84383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E</w:t>
            </w:r>
            <w:r w:rsidRPr="00D84383">
              <w:t>siti nelle competenze chiave di italiano, matematica, lingue straniere e competenze civiche; frequenza dei progetti</w:t>
            </w:r>
            <w:r>
              <w:t xml:space="preserve"> scolastici e PON</w:t>
            </w:r>
            <w:r w:rsidRPr="00D84383">
              <w:t>; numero di alunni coinvolti; enti, appartenenti al territorio e non, coinvolti</w:t>
            </w:r>
          </w:p>
          <w:p w14:paraId="5A83CBF3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3543" w:type="dxa"/>
          </w:tcPr>
          <w:p w14:paraId="0D341B52" w14:textId="77777777" w:rsidR="007653C6" w:rsidRDefault="007653C6" w:rsidP="005B012D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D84383">
              <w:t>Incremento della partecipazione studentesca alla vita associativa e civica.</w:t>
            </w:r>
          </w:p>
          <w:p w14:paraId="2308DDCD" w14:textId="77777777" w:rsidR="007653C6" w:rsidRDefault="007653C6" w:rsidP="005B012D">
            <w:pPr>
              <w:rPr>
                <w:rFonts w:ascii="Tahoma" w:eastAsia="Tahoma" w:hAnsi="Tahoma" w:cs="Tahoma"/>
                <w:sz w:val="30"/>
                <w:szCs w:val="30"/>
              </w:rPr>
            </w:pPr>
            <w:r w:rsidRPr="00D84383">
              <w:t>Analisi statistica: esiti in uscita nelle competenze chiave in relazione ai risultati dei precedenti anni scolastici; Raccolta dati: partecipazione delle classi a progetti di cittadinanza attiva</w:t>
            </w:r>
          </w:p>
        </w:tc>
      </w:tr>
    </w:tbl>
    <w:p w14:paraId="5DA3ECAE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74BBA85F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5E374A8F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248F2CF1" w14:textId="77777777" w:rsidR="00945138" w:rsidRDefault="00945138" w:rsidP="00945138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23BBD81E" w14:textId="77777777" w:rsidR="00945138" w:rsidRDefault="00945138" w:rsidP="00945138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0A342825" w14:textId="79E912D1" w:rsidR="007653C6" w:rsidRPr="00945138" w:rsidRDefault="007653C6" w:rsidP="00945138">
      <w:pPr>
        <w:jc w:val="center"/>
        <w:rPr>
          <w:b/>
          <w:sz w:val="30"/>
          <w:szCs w:val="30"/>
        </w:rPr>
      </w:pPr>
      <w:r w:rsidRPr="003C33AA">
        <w:rPr>
          <w:rFonts w:ascii="Tahoma" w:eastAsia="Tahoma" w:hAnsi="Tahoma" w:cs="Tahoma"/>
          <w:b/>
          <w:sz w:val="36"/>
          <w:szCs w:val="36"/>
        </w:rPr>
        <w:lastRenderedPageBreak/>
        <w:t>4.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 w:rsidR="00945138" w:rsidRPr="00945138">
        <w:rPr>
          <w:rFonts w:eastAsia="Tahoma"/>
          <w:b/>
          <w:sz w:val="30"/>
          <w:szCs w:val="30"/>
        </w:rPr>
        <w:t>VALUTAZIONE, CONDIVISIONE E DIFFUSIONE DEI RISULTATI DEL PIANO DI MIGLIORAMENTO</w:t>
      </w:r>
    </w:p>
    <w:p w14:paraId="0DF4BEE7" w14:textId="77777777" w:rsidR="007653C6" w:rsidRDefault="007653C6" w:rsidP="007653C6"/>
    <w:p w14:paraId="014C64E3" w14:textId="77777777" w:rsidR="007653C6" w:rsidRDefault="007653C6" w:rsidP="007653C6"/>
    <w:p w14:paraId="785EC412" w14:textId="77777777" w:rsidR="00945138" w:rsidRDefault="00945138" w:rsidP="007653C6">
      <w:pPr>
        <w:rPr>
          <w:rFonts w:ascii="Tahoma" w:eastAsia="Tahoma" w:hAnsi="Tahoma" w:cs="Tahoma"/>
          <w:b/>
          <w:sz w:val="30"/>
          <w:szCs w:val="30"/>
        </w:rPr>
      </w:pPr>
    </w:p>
    <w:p w14:paraId="6AC6F815" w14:textId="77777777" w:rsidR="007653C6" w:rsidRPr="00945138" w:rsidRDefault="007653C6" w:rsidP="007653C6">
      <w:r w:rsidRPr="00945138">
        <w:rPr>
          <w:rFonts w:ascii="Tahoma" w:eastAsia="Tahoma" w:hAnsi="Tahoma" w:cs="Tahoma"/>
          <w:b/>
          <w:sz w:val="30"/>
          <w:szCs w:val="30"/>
        </w:rPr>
        <w:t>4.1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Pr="00945138">
        <w:rPr>
          <w:rFonts w:eastAsia="Tahoma"/>
          <w:sz w:val="30"/>
          <w:szCs w:val="30"/>
        </w:rPr>
        <w:t>Valutazione dei risultati raggiunti sulla base degli indicatori relativi ai traguardi del RAV</w:t>
      </w:r>
    </w:p>
    <w:p w14:paraId="6E28307E" w14:textId="77777777" w:rsidR="007653C6" w:rsidRDefault="007653C6" w:rsidP="007653C6"/>
    <w:p w14:paraId="16D948B0" w14:textId="77777777" w:rsidR="007653C6" w:rsidRDefault="007653C6" w:rsidP="007653C6"/>
    <w:p w14:paraId="28C6459B" w14:textId="77777777" w:rsidR="007653C6" w:rsidRDefault="007653C6" w:rsidP="007653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533268">
        <w:rPr>
          <w:rFonts w:eastAsia="Tahoma"/>
          <w:sz w:val="24"/>
          <w:szCs w:val="24"/>
        </w:rPr>
        <w:t xml:space="preserve">In questa sezione si considera la dimensione della valutazione degli esiti, facendo esplicito riferimento agli indicatori che erano stati scelti nel RAV come strumenti di misurazione dei traguardi previsti, </w:t>
      </w:r>
      <w:r w:rsidRPr="00533268">
        <w:rPr>
          <w:sz w:val="24"/>
          <w:szCs w:val="24"/>
        </w:rPr>
        <w:t>verrà quindi compilata al termine del periodo preso in considerazione</w:t>
      </w:r>
    </w:p>
    <w:p w14:paraId="59691197" w14:textId="77777777" w:rsidR="007653C6" w:rsidRDefault="007653C6" w:rsidP="007653C6"/>
    <w:p w14:paraId="2ED4B63B" w14:textId="77777777" w:rsidR="007653C6" w:rsidRDefault="007653C6" w:rsidP="007653C6"/>
    <w:p w14:paraId="315FD03F" w14:textId="77777777" w:rsidR="007653C6" w:rsidRDefault="007653C6" w:rsidP="007653C6"/>
    <w:p w14:paraId="72E25969" w14:textId="77777777" w:rsidR="007653C6" w:rsidRDefault="007653C6" w:rsidP="007653C6">
      <w:r w:rsidRPr="00945138">
        <w:rPr>
          <w:rFonts w:ascii="Tahoma" w:eastAsia="Tahoma" w:hAnsi="Tahoma" w:cs="Tahoma"/>
          <w:b/>
          <w:sz w:val="30"/>
          <w:szCs w:val="30"/>
        </w:rPr>
        <w:t>4.2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Pr="00945138">
        <w:rPr>
          <w:rFonts w:eastAsia="Tahoma"/>
          <w:sz w:val="30"/>
          <w:szCs w:val="30"/>
        </w:rPr>
        <w:t>Processi di condivisione del piano all'interno della scuola</w:t>
      </w:r>
    </w:p>
    <w:p w14:paraId="708D0A9A" w14:textId="77777777" w:rsidR="007653C6" w:rsidRDefault="007653C6" w:rsidP="007653C6"/>
    <w:p w14:paraId="6DDCA0B7" w14:textId="77777777" w:rsidR="007653C6" w:rsidRDefault="007653C6" w:rsidP="007653C6"/>
    <w:p w14:paraId="440E868A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Momenti di condivisione interna</w:t>
      </w:r>
    </w:p>
    <w:p w14:paraId="7C4C31EC" w14:textId="77777777" w:rsidR="007653C6" w:rsidRPr="00E45250" w:rsidRDefault="007653C6" w:rsidP="007653C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2"/>
          <w:szCs w:val="22"/>
        </w:rPr>
        <w:t xml:space="preserve">- </w:t>
      </w:r>
      <w:r w:rsidRPr="00E45250">
        <w:rPr>
          <w:rFonts w:ascii="Tahoma" w:eastAsia="Tahoma" w:hAnsi="Tahoma" w:cs="Tahoma"/>
          <w:sz w:val="24"/>
          <w:szCs w:val="24"/>
        </w:rPr>
        <w:t>Incontri per dipartimenti in verticale tra gli ordini di scuola istituzione di commissione monitoraggio del PTOF</w:t>
      </w:r>
    </w:p>
    <w:p w14:paraId="12242A1E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rFonts w:ascii="Tahoma" w:hAnsi="Tahoma" w:cs="Tahoma"/>
          <w:sz w:val="30"/>
          <w:szCs w:val="30"/>
        </w:rPr>
        <w:t xml:space="preserve">- </w:t>
      </w:r>
      <w:r w:rsidRPr="00533268">
        <w:rPr>
          <w:sz w:val="24"/>
          <w:szCs w:val="24"/>
        </w:rPr>
        <w:t xml:space="preserve">Collegio docenti </w:t>
      </w:r>
    </w:p>
    <w:p w14:paraId="10706C49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30"/>
          <w:szCs w:val="30"/>
        </w:rPr>
      </w:pPr>
      <w:r w:rsidRPr="00533268">
        <w:rPr>
          <w:sz w:val="24"/>
          <w:szCs w:val="24"/>
        </w:rPr>
        <w:t>- Consiglio di istituto</w:t>
      </w:r>
    </w:p>
    <w:p w14:paraId="0A38AB94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Persone coinvolte</w:t>
      </w:r>
    </w:p>
    <w:p w14:paraId="3B1B1539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533268">
        <w:rPr>
          <w:sz w:val="24"/>
          <w:szCs w:val="24"/>
        </w:rPr>
        <w:t xml:space="preserve">Dirigente, docenti, studenti, genitori e altri </w:t>
      </w:r>
      <w:proofErr w:type="spellStart"/>
      <w:r w:rsidRPr="00533268">
        <w:rPr>
          <w:sz w:val="24"/>
          <w:szCs w:val="24"/>
        </w:rPr>
        <w:t>stakeholders</w:t>
      </w:r>
      <w:proofErr w:type="spellEnd"/>
    </w:p>
    <w:p w14:paraId="2E7B54F1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Strumenti</w:t>
      </w:r>
    </w:p>
    <w:p w14:paraId="4C766596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533268">
        <w:rPr>
          <w:sz w:val="24"/>
          <w:szCs w:val="24"/>
        </w:rPr>
        <w:t>Relazioni e presentazioni di dati elaborati durante le riunioni e diffusione attraverso il sito scolastico</w:t>
      </w:r>
    </w:p>
    <w:p w14:paraId="0185E436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Considerazioni nate dalla condivisione</w:t>
      </w:r>
    </w:p>
    <w:p w14:paraId="089099B4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533268">
        <w:rPr>
          <w:sz w:val="24"/>
          <w:szCs w:val="24"/>
        </w:rPr>
        <w:t>Da compilarsi al termine del periodo</w:t>
      </w:r>
    </w:p>
    <w:p w14:paraId="2E6536B4" w14:textId="77777777" w:rsidR="007653C6" w:rsidRDefault="007653C6" w:rsidP="007653C6"/>
    <w:p w14:paraId="7BF07217" w14:textId="77777777" w:rsidR="007653C6" w:rsidRDefault="007653C6" w:rsidP="007653C6"/>
    <w:p w14:paraId="5255C49E" w14:textId="77777777" w:rsidR="007653C6" w:rsidRDefault="007653C6" w:rsidP="007653C6"/>
    <w:p w14:paraId="17E59406" w14:textId="77777777" w:rsidR="007653C6" w:rsidRPr="00945138" w:rsidRDefault="007653C6" w:rsidP="007653C6">
      <w:r w:rsidRPr="00E45250">
        <w:rPr>
          <w:rFonts w:ascii="Tahoma" w:eastAsia="Tahoma" w:hAnsi="Tahoma" w:cs="Tahoma"/>
          <w:b/>
          <w:sz w:val="30"/>
          <w:szCs w:val="30"/>
        </w:rPr>
        <w:t>4.3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 w:rsidRPr="00945138">
        <w:rPr>
          <w:rFonts w:eastAsia="Tahoma"/>
          <w:sz w:val="30"/>
          <w:szCs w:val="30"/>
        </w:rPr>
        <w:t xml:space="preserve">Modalità di diffusione dei risultati del </w:t>
      </w:r>
      <w:proofErr w:type="spellStart"/>
      <w:r w:rsidRPr="00945138">
        <w:rPr>
          <w:rFonts w:eastAsia="Tahoma"/>
          <w:sz w:val="30"/>
          <w:szCs w:val="30"/>
        </w:rPr>
        <w:t>PdM</w:t>
      </w:r>
      <w:proofErr w:type="spellEnd"/>
      <w:r w:rsidRPr="00945138">
        <w:rPr>
          <w:rFonts w:eastAsia="Tahoma"/>
          <w:sz w:val="30"/>
          <w:szCs w:val="30"/>
        </w:rPr>
        <w:t xml:space="preserve"> sia all'interno sia all'esterno dell'organizzazione scolastica</w:t>
      </w:r>
    </w:p>
    <w:p w14:paraId="5D6C5E8E" w14:textId="77777777" w:rsidR="007653C6" w:rsidRPr="00945138" w:rsidRDefault="007653C6" w:rsidP="007653C6"/>
    <w:p w14:paraId="21744627" w14:textId="77777777" w:rsidR="007653C6" w:rsidRPr="00945138" w:rsidRDefault="007653C6" w:rsidP="007653C6"/>
    <w:p w14:paraId="04B41479" w14:textId="7D83E4E4" w:rsidR="007653C6" w:rsidRPr="00945138" w:rsidRDefault="00945138" w:rsidP="007653C6">
      <w:r>
        <w:rPr>
          <w:rFonts w:eastAsia="Tahoma"/>
          <w:sz w:val="30"/>
          <w:szCs w:val="30"/>
        </w:rPr>
        <w:t xml:space="preserve">- </w:t>
      </w:r>
      <w:r w:rsidR="007653C6" w:rsidRPr="00945138">
        <w:rPr>
          <w:rFonts w:eastAsia="Tahoma"/>
          <w:sz w:val="30"/>
          <w:szCs w:val="30"/>
        </w:rPr>
        <w:t xml:space="preserve">Azioni per la diffusione dei risultati del </w:t>
      </w:r>
      <w:proofErr w:type="spellStart"/>
      <w:r w:rsidR="007653C6" w:rsidRPr="00945138">
        <w:rPr>
          <w:rFonts w:eastAsia="Tahoma"/>
          <w:sz w:val="30"/>
          <w:szCs w:val="30"/>
        </w:rPr>
        <w:t>PdM</w:t>
      </w:r>
      <w:proofErr w:type="spellEnd"/>
      <w:r w:rsidR="007653C6" w:rsidRPr="00945138">
        <w:rPr>
          <w:rFonts w:eastAsia="Tahoma"/>
          <w:sz w:val="30"/>
          <w:szCs w:val="30"/>
        </w:rPr>
        <w:t xml:space="preserve"> all’interno</w:t>
      </w:r>
      <w:r w:rsidR="00805811" w:rsidRPr="00945138">
        <w:rPr>
          <w:rFonts w:eastAsia="Tahoma"/>
          <w:sz w:val="30"/>
          <w:szCs w:val="30"/>
        </w:rPr>
        <w:t xml:space="preserve"> e all’esterno</w:t>
      </w:r>
      <w:r w:rsidR="007653C6" w:rsidRPr="00945138">
        <w:rPr>
          <w:rFonts w:eastAsia="Tahoma"/>
          <w:sz w:val="30"/>
          <w:szCs w:val="30"/>
        </w:rPr>
        <w:t xml:space="preserve"> della scuola</w:t>
      </w:r>
    </w:p>
    <w:p w14:paraId="0B821251" w14:textId="77777777" w:rsidR="007653C6" w:rsidRDefault="007653C6" w:rsidP="007653C6"/>
    <w:p w14:paraId="18057549" w14:textId="77777777" w:rsidR="007653C6" w:rsidRDefault="007653C6" w:rsidP="007653C6"/>
    <w:p w14:paraId="24712C6A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Metodi/Strumenti</w:t>
      </w:r>
    </w:p>
    <w:p w14:paraId="24C1AF82" w14:textId="77777777" w:rsidR="007653C6" w:rsidRDefault="007653C6" w:rsidP="007653C6">
      <w:pPr>
        <w:rPr>
          <w:rFonts w:eastAsia="Tahoma"/>
          <w:sz w:val="24"/>
          <w:szCs w:val="24"/>
        </w:rPr>
      </w:pPr>
      <w:r w:rsidRPr="00533268">
        <w:rPr>
          <w:rFonts w:eastAsia="Tahoma"/>
          <w:sz w:val="24"/>
          <w:szCs w:val="24"/>
        </w:rPr>
        <w:t>sito web e albo scolastico</w:t>
      </w:r>
    </w:p>
    <w:p w14:paraId="3576CF44" w14:textId="77777777" w:rsidR="007653C6" w:rsidRPr="00533268" w:rsidRDefault="007653C6" w:rsidP="007653C6">
      <w:pPr>
        <w:rPr>
          <w:sz w:val="24"/>
          <w:szCs w:val="24"/>
        </w:rPr>
      </w:pPr>
    </w:p>
    <w:p w14:paraId="29FA30A8" w14:textId="77777777" w:rsidR="007653C6" w:rsidRPr="00533268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533268">
        <w:rPr>
          <w:sz w:val="24"/>
          <w:szCs w:val="24"/>
        </w:rPr>
        <w:lastRenderedPageBreak/>
        <w:t>Relazioni agli organi collegiali</w:t>
      </w:r>
    </w:p>
    <w:p w14:paraId="7E296569" w14:textId="77777777" w:rsidR="007653C6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533268">
        <w:rPr>
          <w:sz w:val="24"/>
          <w:szCs w:val="24"/>
        </w:rPr>
        <w:t xml:space="preserve">Condivisione nel e attraverso </w:t>
      </w:r>
      <w:r>
        <w:rPr>
          <w:sz w:val="24"/>
          <w:szCs w:val="24"/>
        </w:rPr>
        <w:t xml:space="preserve">i </w:t>
      </w:r>
      <w:r w:rsidRPr="00533268">
        <w:rPr>
          <w:sz w:val="24"/>
          <w:szCs w:val="24"/>
        </w:rPr>
        <w:t>dipartimenti disciplinari, i consigli di classe</w:t>
      </w:r>
      <w:r>
        <w:rPr>
          <w:sz w:val="24"/>
          <w:szCs w:val="24"/>
        </w:rPr>
        <w:t>/interclasse</w:t>
      </w:r>
      <w:r w:rsidRPr="00533268">
        <w:rPr>
          <w:sz w:val="24"/>
          <w:szCs w:val="24"/>
        </w:rPr>
        <w:t xml:space="preserve">, nelle riunioni di </w:t>
      </w:r>
      <w:r>
        <w:rPr>
          <w:sz w:val="24"/>
          <w:szCs w:val="24"/>
        </w:rPr>
        <w:t>consiglio di istituto</w:t>
      </w:r>
    </w:p>
    <w:p w14:paraId="2E702484" w14:textId="77777777" w:rsidR="007653C6" w:rsidRPr="00533268" w:rsidRDefault="007653C6" w:rsidP="007653C6">
      <w:pPr>
        <w:rPr>
          <w:u w:val="single"/>
        </w:rPr>
      </w:pPr>
      <w:r w:rsidRPr="00533268">
        <w:rPr>
          <w:rFonts w:ascii="Tahoma" w:eastAsia="Tahoma" w:hAnsi="Tahoma" w:cs="Tahoma"/>
          <w:sz w:val="26"/>
          <w:szCs w:val="26"/>
          <w:u w:val="single"/>
        </w:rPr>
        <w:t>Destinatari</w:t>
      </w:r>
    </w:p>
    <w:p w14:paraId="1F35A696" w14:textId="77777777" w:rsidR="007653C6" w:rsidRDefault="007653C6" w:rsidP="007653C6">
      <w:r>
        <w:rPr>
          <w:rFonts w:ascii="Tahoma" w:eastAsia="Tahoma" w:hAnsi="Tahoma" w:cs="Tahoma"/>
          <w:sz w:val="22"/>
          <w:szCs w:val="22"/>
        </w:rPr>
        <w:t>docenti, famiglie, enti e agenzie presenti sul territorio,</w:t>
      </w:r>
    </w:p>
    <w:p w14:paraId="684478AB" w14:textId="77777777" w:rsidR="007653C6" w:rsidRDefault="007653C6" w:rsidP="007653C6"/>
    <w:p w14:paraId="25D63075" w14:textId="77777777" w:rsidR="007653C6" w:rsidRPr="00E45250" w:rsidRDefault="007653C6" w:rsidP="007653C6">
      <w:pPr>
        <w:rPr>
          <w:u w:val="single"/>
        </w:rPr>
      </w:pPr>
      <w:r w:rsidRPr="00E45250">
        <w:rPr>
          <w:rFonts w:ascii="Tahoma" w:eastAsia="Tahoma" w:hAnsi="Tahoma" w:cs="Tahoma"/>
          <w:sz w:val="26"/>
          <w:szCs w:val="26"/>
          <w:u w:val="single"/>
        </w:rPr>
        <w:t>Tempi</w:t>
      </w:r>
    </w:p>
    <w:p w14:paraId="250DC768" w14:textId="77777777" w:rsidR="007653C6" w:rsidRPr="00E45250" w:rsidRDefault="007653C6" w:rsidP="007653C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5250">
        <w:rPr>
          <w:sz w:val="24"/>
          <w:szCs w:val="24"/>
        </w:rPr>
        <w:t>Al termine dei quadrimestri e dell'anno scolastico</w:t>
      </w:r>
      <w:bookmarkStart w:id="0" w:name="_GoBack"/>
      <w:bookmarkEnd w:id="0"/>
    </w:p>
    <w:p w14:paraId="1CA79E86" w14:textId="77777777" w:rsidR="007653C6" w:rsidRDefault="007653C6" w:rsidP="007653C6"/>
    <w:p w14:paraId="657947EE" w14:textId="77777777" w:rsidR="007653C6" w:rsidRDefault="007653C6" w:rsidP="007653C6"/>
    <w:p w14:paraId="78C959B6" w14:textId="77777777" w:rsidR="007653C6" w:rsidRDefault="007653C6" w:rsidP="007653C6"/>
    <w:p w14:paraId="5F839CAB" w14:textId="77777777" w:rsidR="007653C6" w:rsidRPr="00945138" w:rsidRDefault="007653C6" w:rsidP="007653C6">
      <w:r>
        <w:rPr>
          <w:rFonts w:ascii="Tahoma" w:eastAsia="Tahoma" w:hAnsi="Tahoma" w:cs="Tahoma"/>
          <w:sz w:val="30"/>
          <w:szCs w:val="30"/>
        </w:rPr>
        <w:t xml:space="preserve">4.4 </w:t>
      </w:r>
      <w:r w:rsidRPr="00945138">
        <w:rPr>
          <w:rFonts w:eastAsia="Tahoma"/>
          <w:sz w:val="30"/>
          <w:szCs w:val="30"/>
        </w:rPr>
        <w:t>Componenti del Nucleo di valutazione e loro ruolo</w:t>
      </w:r>
    </w:p>
    <w:p w14:paraId="571E2835" w14:textId="77777777" w:rsidR="007653C6" w:rsidRPr="00945138" w:rsidRDefault="007653C6" w:rsidP="007653C6"/>
    <w:p w14:paraId="3AF95C29" w14:textId="77777777" w:rsidR="007653C6" w:rsidRDefault="007653C6" w:rsidP="007653C6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7653C6" w14:paraId="71D0839A" w14:textId="77777777" w:rsidTr="005B0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14:paraId="0B5161BF" w14:textId="77777777" w:rsidR="007653C6" w:rsidRDefault="007653C6" w:rsidP="005B012D">
            <w:r>
              <w:t>Nome</w:t>
            </w:r>
          </w:p>
        </w:tc>
        <w:tc>
          <w:tcPr>
            <w:tcW w:w="4500" w:type="dxa"/>
          </w:tcPr>
          <w:p w14:paraId="4C1F8F7D" w14:textId="77777777" w:rsidR="007653C6" w:rsidRDefault="007653C6" w:rsidP="005B012D">
            <w:r>
              <w:t>Ruolo</w:t>
            </w:r>
          </w:p>
        </w:tc>
      </w:tr>
      <w:tr w:rsidR="007653C6" w14:paraId="79F67847" w14:textId="77777777" w:rsidTr="005B012D">
        <w:tc>
          <w:tcPr>
            <w:tcW w:w="4500" w:type="dxa"/>
          </w:tcPr>
          <w:p w14:paraId="675598F0" w14:textId="77777777" w:rsidR="007653C6" w:rsidRDefault="007653C6" w:rsidP="005B012D">
            <w:r>
              <w:t>Izzo Marianna</w:t>
            </w:r>
          </w:p>
        </w:tc>
        <w:tc>
          <w:tcPr>
            <w:tcW w:w="4500" w:type="dxa"/>
          </w:tcPr>
          <w:p w14:paraId="59D921E7" w14:textId="77777777" w:rsidR="007653C6" w:rsidRDefault="007653C6" w:rsidP="005B012D">
            <w:r>
              <w:t>docente membro nucleo autovalutazione</w:t>
            </w:r>
          </w:p>
        </w:tc>
      </w:tr>
      <w:tr w:rsidR="007653C6" w14:paraId="3220ACDE" w14:textId="77777777" w:rsidTr="005B012D">
        <w:tc>
          <w:tcPr>
            <w:tcW w:w="4500" w:type="dxa"/>
          </w:tcPr>
          <w:p w14:paraId="7F712211" w14:textId="77777777" w:rsidR="007653C6" w:rsidRDefault="007653C6" w:rsidP="005B012D">
            <w:r>
              <w:t>Picillo Salvatore</w:t>
            </w:r>
          </w:p>
        </w:tc>
        <w:tc>
          <w:tcPr>
            <w:tcW w:w="4500" w:type="dxa"/>
          </w:tcPr>
          <w:p w14:paraId="3234E422" w14:textId="77777777" w:rsidR="007653C6" w:rsidRDefault="007653C6" w:rsidP="005B012D">
            <w:r>
              <w:t>Primo collaboratore del Preside</w:t>
            </w:r>
          </w:p>
        </w:tc>
      </w:tr>
      <w:tr w:rsidR="007653C6" w14:paraId="37487E06" w14:textId="77777777" w:rsidTr="005B012D">
        <w:tc>
          <w:tcPr>
            <w:tcW w:w="4500" w:type="dxa"/>
          </w:tcPr>
          <w:p w14:paraId="2A948330" w14:textId="77777777" w:rsidR="007653C6" w:rsidRDefault="007653C6" w:rsidP="005B012D">
            <w:proofErr w:type="spellStart"/>
            <w:r>
              <w:t>Bovenzi</w:t>
            </w:r>
            <w:proofErr w:type="spellEnd"/>
            <w:r>
              <w:t xml:space="preserve"> Angela</w:t>
            </w:r>
          </w:p>
        </w:tc>
        <w:tc>
          <w:tcPr>
            <w:tcW w:w="4500" w:type="dxa"/>
          </w:tcPr>
          <w:p w14:paraId="1E79874E" w14:textId="77777777" w:rsidR="007653C6" w:rsidRDefault="007653C6" w:rsidP="005B012D">
            <w:r>
              <w:t xml:space="preserve"> docente membro nucleo autovalutazione</w:t>
            </w:r>
          </w:p>
        </w:tc>
      </w:tr>
    </w:tbl>
    <w:p w14:paraId="731778FA" w14:textId="77777777" w:rsidR="007653C6" w:rsidRDefault="007653C6" w:rsidP="007653C6"/>
    <w:p w14:paraId="668915FD" w14:textId="77777777" w:rsidR="007653C6" w:rsidRDefault="007653C6" w:rsidP="007653C6"/>
    <w:p w14:paraId="341D7ED3" w14:textId="77777777" w:rsidR="007653C6" w:rsidRDefault="007653C6" w:rsidP="007653C6"/>
    <w:p w14:paraId="6A973E6A" w14:textId="77777777" w:rsidR="007653C6" w:rsidRDefault="007653C6" w:rsidP="007653C6">
      <w:pPr>
        <w:rPr>
          <w:rFonts w:ascii="Tahoma" w:eastAsia="Tahoma" w:hAnsi="Tahoma" w:cs="Tahoma"/>
          <w:sz w:val="30"/>
          <w:szCs w:val="30"/>
        </w:rPr>
      </w:pPr>
    </w:p>
    <w:p w14:paraId="3FC59C70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1B0F42C4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33811705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7A5CEF08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5A4B0C67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0C27A70F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6840A38B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12CEF513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289C8AC2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1883F870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19DEB0DD" w14:textId="77777777" w:rsidR="009E5EF1" w:rsidRDefault="009E5EF1" w:rsidP="00C27588">
      <w:pPr>
        <w:rPr>
          <w:rFonts w:eastAsia="Tahoma"/>
          <w:b/>
          <w:sz w:val="26"/>
          <w:szCs w:val="26"/>
          <w:u w:val="single"/>
        </w:rPr>
      </w:pPr>
    </w:p>
    <w:p w14:paraId="2F51171E" w14:textId="77777777" w:rsidR="00C27588" w:rsidRDefault="00C27588">
      <w:pPr>
        <w:sectPr w:rsidR="00C27588">
          <w:pgSz w:w="11870" w:h="16787"/>
          <w:pgMar w:top="1000" w:right="1440" w:bottom="1440" w:left="1440" w:header="720" w:footer="720" w:gutter="0"/>
          <w:cols w:space="720"/>
        </w:sectPr>
      </w:pPr>
    </w:p>
    <w:p w14:paraId="0B6B0EF6" w14:textId="77777777" w:rsidR="00EB69CC" w:rsidRDefault="00EB69CC"/>
    <w:p w14:paraId="2529A86B" w14:textId="77777777" w:rsidR="00EB69CC" w:rsidRDefault="00EB69CC"/>
    <w:p w14:paraId="4A2EDB6D" w14:textId="77777777" w:rsidR="00EB69CC" w:rsidRDefault="00EB69CC">
      <w:pPr>
        <w:sectPr w:rsidR="00EB69CC">
          <w:pgSz w:w="11870" w:h="16787"/>
          <w:pgMar w:top="1000" w:right="1440" w:bottom="1440" w:left="1440" w:header="720" w:footer="720" w:gutter="0"/>
          <w:cols w:space="720"/>
        </w:sectPr>
      </w:pPr>
    </w:p>
    <w:p w14:paraId="0AA59F01" w14:textId="0674CB7C" w:rsidR="00074B40" w:rsidRDefault="00074B40"/>
    <w:p w14:paraId="50DE20BB" w14:textId="77777777" w:rsidR="00074B40" w:rsidRPr="00074B40" w:rsidRDefault="00074B40" w:rsidP="00074B40"/>
    <w:p w14:paraId="64FF6DCA" w14:textId="77777777" w:rsidR="00074B40" w:rsidRPr="00074B40" w:rsidRDefault="00074B40" w:rsidP="00074B40"/>
    <w:p w14:paraId="18CE75CA" w14:textId="77777777" w:rsidR="00074B40" w:rsidRPr="00074B40" w:rsidRDefault="00074B40" w:rsidP="00074B40"/>
    <w:p w14:paraId="0C0EFEDB" w14:textId="77777777" w:rsidR="00074B40" w:rsidRPr="00074B40" w:rsidRDefault="00074B40" w:rsidP="00074B40"/>
    <w:p w14:paraId="48CBDC7E" w14:textId="77777777" w:rsidR="00074B40" w:rsidRPr="00074B40" w:rsidRDefault="00074B40" w:rsidP="00074B40"/>
    <w:p w14:paraId="77DACFDC" w14:textId="77777777" w:rsidR="00074B40" w:rsidRPr="00074B40" w:rsidRDefault="00074B40" w:rsidP="00074B40"/>
    <w:p w14:paraId="64B2B6AE" w14:textId="77777777" w:rsidR="00074B40" w:rsidRPr="00074B40" w:rsidRDefault="00074B40" w:rsidP="00074B40"/>
    <w:p w14:paraId="0C9C460A" w14:textId="77777777" w:rsidR="00074B40" w:rsidRPr="00074B40" w:rsidRDefault="00074B40" w:rsidP="00074B40"/>
    <w:p w14:paraId="0EA4B8E3" w14:textId="77777777" w:rsidR="00074B40" w:rsidRPr="00074B40" w:rsidRDefault="00074B40" w:rsidP="00074B40"/>
    <w:p w14:paraId="4C520FCD" w14:textId="77777777" w:rsidR="00074B40" w:rsidRPr="00074B40" w:rsidRDefault="00074B40" w:rsidP="00074B40"/>
    <w:p w14:paraId="25A36E05" w14:textId="77777777" w:rsidR="00074B40" w:rsidRPr="00074B40" w:rsidRDefault="00074B40" w:rsidP="00074B40"/>
    <w:p w14:paraId="3723D8F2" w14:textId="77777777" w:rsidR="00074B40" w:rsidRPr="00074B40" w:rsidRDefault="00074B40" w:rsidP="00074B40"/>
    <w:p w14:paraId="2EE36AAF" w14:textId="77777777" w:rsidR="00074B40" w:rsidRPr="00074B40" w:rsidRDefault="00074B40" w:rsidP="00074B40"/>
    <w:p w14:paraId="1038DD76" w14:textId="77777777" w:rsidR="00074B40" w:rsidRPr="00074B40" w:rsidRDefault="00074B40" w:rsidP="00074B40"/>
    <w:p w14:paraId="11B4E9B2" w14:textId="77777777" w:rsidR="00074B40" w:rsidRPr="00074B40" w:rsidRDefault="00074B40" w:rsidP="00074B40"/>
    <w:p w14:paraId="219B6621" w14:textId="77777777" w:rsidR="00074B40" w:rsidRPr="00074B40" w:rsidRDefault="00074B40" w:rsidP="00074B40"/>
    <w:p w14:paraId="46ACEA06" w14:textId="77777777" w:rsidR="00074B40" w:rsidRPr="00074B40" w:rsidRDefault="00074B40" w:rsidP="00074B40"/>
    <w:p w14:paraId="34B91B02" w14:textId="77777777" w:rsidR="00074B40" w:rsidRPr="00074B40" w:rsidRDefault="00074B40" w:rsidP="00074B40"/>
    <w:p w14:paraId="1526151C" w14:textId="77777777" w:rsidR="00074B40" w:rsidRPr="00074B40" w:rsidRDefault="00074B40" w:rsidP="00074B40"/>
    <w:p w14:paraId="582C8344" w14:textId="77777777" w:rsidR="00074B40" w:rsidRPr="00074B40" w:rsidRDefault="00074B40" w:rsidP="00074B40"/>
    <w:p w14:paraId="49AF0FFD" w14:textId="3EB4A6F0" w:rsidR="00074B40" w:rsidRDefault="00074B40" w:rsidP="00074B40">
      <w:pPr>
        <w:jc w:val="center"/>
      </w:pPr>
    </w:p>
    <w:p w14:paraId="337519DC" w14:textId="2E6DCA24" w:rsidR="00074B40" w:rsidRDefault="00074B40" w:rsidP="00074B40"/>
    <w:p w14:paraId="44F089EA" w14:textId="77777777" w:rsidR="00EB69CC" w:rsidRPr="00074B40" w:rsidRDefault="00EB69CC" w:rsidP="00074B40">
      <w:pPr>
        <w:sectPr w:rsidR="00EB69CC" w:rsidRPr="00074B40">
          <w:pgSz w:w="11870" w:h="16787"/>
          <w:pgMar w:top="1000" w:right="1440" w:bottom="1440" w:left="1440" w:header="720" w:footer="720" w:gutter="0"/>
          <w:cols w:space="720"/>
        </w:sectPr>
      </w:pPr>
    </w:p>
    <w:p w14:paraId="1448584A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366FCC06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79F2E468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76316F00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617C51B4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79574639" w14:textId="77777777" w:rsidR="003F63DD" w:rsidRDefault="003F63DD">
      <w:pPr>
        <w:rPr>
          <w:rFonts w:ascii="Tahoma" w:eastAsia="Tahoma" w:hAnsi="Tahoma" w:cs="Tahoma"/>
          <w:sz w:val="30"/>
          <w:szCs w:val="30"/>
        </w:rPr>
      </w:pPr>
    </w:p>
    <w:p w14:paraId="242DDEC3" w14:textId="77777777" w:rsidR="003F63DD" w:rsidRDefault="003F63DD"/>
    <w:p w14:paraId="57534D78" w14:textId="77777777" w:rsidR="00EB69CC" w:rsidRDefault="00EB69CC"/>
    <w:p w14:paraId="31CFCA3D" w14:textId="77777777" w:rsidR="00EB69CC" w:rsidRDefault="00EB69CC"/>
    <w:p w14:paraId="792DFB8D" w14:textId="77777777" w:rsidR="00EB69CC" w:rsidRDefault="00EB69CC"/>
    <w:p w14:paraId="12293A8E" w14:textId="77777777" w:rsidR="00EB69CC" w:rsidRDefault="00EB69CC"/>
    <w:p w14:paraId="52B80904" w14:textId="77777777" w:rsidR="00EB69CC" w:rsidRDefault="00EB69CC"/>
    <w:p w14:paraId="793EB777" w14:textId="77777777" w:rsidR="00EB69CC" w:rsidRDefault="00EB69CC"/>
    <w:p w14:paraId="76114856" w14:textId="77777777" w:rsidR="00EB69CC" w:rsidRDefault="00EB69CC"/>
    <w:p w14:paraId="1011120B" w14:textId="77777777" w:rsidR="00EB69CC" w:rsidRDefault="00EB69CC"/>
    <w:p w14:paraId="3EA65731" w14:textId="77777777" w:rsidR="00EB69CC" w:rsidRDefault="00EB69CC"/>
    <w:p w14:paraId="0E6BDA21" w14:textId="77777777" w:rsidR="00EB69CC" w:rsidRDefault="00EB69CC"/>
    <w:p w14:paraId="02FCBF4E" w14:textId="77777777" w:rsidR="00EB69CC" w:rsidRDefault="00EB69CC"/>
    <w:p w14:paraId="3543CB02" w14:textId="77777777" w:rsidR="00EB69CC" w:rsidRDefault="00EB69CC"/>
    <w:p w14:paraId="04CFE400" w14:textId="77777777" w:rsidR="00EB69CC" w:rsidRDefault="00EB69CC"/>
    <w:p w14:paraId="366A7711" w14:textId="77777777" w:rsidR="00EB69CC" w:rsidRDefault="00EB69CC"/>
    <w:p w14:paraId="2D66A151" w14:textId="77777777" w:rsidR="00EB69CC" w:rsidRDefault="00EB69CC"/>
    <w:p w14:paraId="5547679B" w14:textId="77777777" w:rsidR="00EB69CC" w:rsidRDefault="00EB69CC"/>
    <w:p w14:paraId="2F5E9494" w14:textId="77777777" w:rsidR="00EB69CC" w:rsidRDefault="00EB69CC"/>
    <w:p w14:paraId="3BC5F271" w14:textId="77777777" w:rsidR="00EB69CC" w:rsidRDefault="00EB69CC"/>
    <w:p w14:paraId="5B7155E8" w14:textId="77777777" w:rsidR="00EB69CC" w:rsidRDefault="00EB69CC"/>
    <w:p w14:paraId="25F997C6" w14:textId="77777777" w:rsidR="00EB69CC" w:rsidRDefault="00EB69CC"/>
    <w:p w14:paraId="0532553F" w14:textId="77777777" w:rsidR="00EB69CC" w:rsidRDefault="00EB69CC"/>
    <w:p w14:paraId="76FD0210" w14:textId="77777777" w:rsidR="00EB69CC" w:rsidRDefault="00EB69CC"/>
    <w:p w14:paraId="63451825" w14:textId="77777777" w:rsidR="00EB69CC" w:rsidRDefault="00EB69CC"/>
    <w:p w14:paraId="6CBC38DA" w14:textId="77777777" w:rsidR="00EB69CC" w:rsidRDefault="00EB69CC"/>
    <w:p w14:paraId="0BDDF53D" w14:textId="77777777" w:rsidR="00EB69CC" w:rsidRDefault="00EB69CC"/>
    <w:p w14:paraId="5D15EA51" w14:textId="77777777" w:rsidR="00EB69CC" w:rsidRDefault="00EB69CC"/>
    <w:p w14:paraId="2CCB185E" w14:textId="77777777" w:rsidR="00EB69CC" w:rsidRDefault="00EB69CC"/>
    <w:p w14:paraId="06729A0E" w14:textId="77777777" w:rsidR="00EB69CC" w:rsidRDefault="00EB69CC"/>
    <w:p w14:paraId="65BC6FE8" w14:textId="77777777" w:rsidR="00EB69CC" w:rsidRDefault="00EB69CC"/>
    <w:p w14:paraId="091DF2B3" w14:textId="77777777" w:rsidR="00EB69CC" w:rsidRDefault="00EB69CC"/>
    <w:p w14:paraId="5CF46137" w14:textId="77777777" w:rsidR="00EB69CC" w:rsidRDefault="00EB69CC"/>
    <w:p w14:paraId="264270EB" w14:textId="77777777" w:rsidR="00EB69CC" w:rsidRDefault="00EB69CC"/>
    <w:p w14:paraId="5DF2BD76" w14:textId="77777777" w:rsidR="00EB69CC" w:rsidRDefault="00EB69CC"/>
    <w:p w14:paraId="445B4CC1" w14:textId="77777777" w:rsidR="00EB69CC" w:rsidRDefault="00EB69CC"/>
    <w:p w14:paraId="7D9C6FBC" w14:textId="77777777" w:rsidR="00EB69CC" w:rsidRDefault="00EB69CC"/>
    <w:p w14:paraId="75778783" w14:textId="77777777" w:rsidR="00EB69CC" w:rsidRDefault="00EB69CC"/>
    <w:p w14:paraId="0105B1F7" w14:textId="77777777" w:rsidR="00EB69CC" w:rsidRDefault="00EB69CC">
      <w:pPr>
        <w:sectPr w:rsidR="00EB69CC">
          <w:pgSz w:w="11870" w:h="16787"/>
          <w:pgMar w:top="1000" w:right="1440" w:bottom="1440" w:left="1440" w:header="720" w:footer="720" w:gutter="0"/>
          <w:cols w:space="720"/>
        </w:sectPr>
      </w:pPr>
    </w:p>
    <w:p w14:paraId="1A5B042B" w14:textId="77777777" w:rsidR="00EB69CC" w:rsidRDefault="00EB69CC" w:rsidP="007653C6"/>
    <w:sectPr w:rsidR="00EB69CC">
      <w:footerReference w:type="default" r:id="rId10"/>
      <w:pgSz w:w="11870" w:h="16787"/>
      <w:pgMar w:top="10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EE6B" w14:textId="77777777" w:rsidR="005B012D" w:rsidRDefault="005B012D">
      <w:r>
        <w:separator/>
      </w:r>
    </w:p>
  </w:endnote>
  <w:endnote w:type="continuationSeparator" w:id="0">
    <w:p w14:paraId="4CAE3400" w14:textId="77777777" w:rsidR="005B012D" w:rsidRDefault="005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2E1E" w14:textId="77777777" w:rsidR="005B012D" w:rsidRDefault="005B012D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 w:rsidR="00945138">
      <w:rPr>
        <w:rFonts w:ascii="Tahoma" w:eastAsia="Tahoma" w:hAnsi="Tahoma" w:cs="Tahoma"/>
        <w:noProof/>
        <w:sz w:val="16"/>
        <w:szCs w:val="16"/>
      </w:rPr>
      <w:t>13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 w:rsidR="00945138">
      <w:rPr>
        <w:rFonts w:ascii="Tahoma" w:eastAsia="Tahoma" w:hAnsi="Tahoma" w:cs="Tahoma"/>
        <w:noProof/>
        <w:sz w:val="16"/>
        <w:szCs w:val="16"/>
      </w:rPr>
      <w:t>17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302D" w14:textId="77777777" w:rsidR="005B012D" w:rsidRDefault="005B012D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17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17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ACA8" w14:textId="77777777" w:rsidR="005B012D" w:rsidRDefault="005B012D">
      <w:r>
        <w:separator/>
      </w:r>
    </w:p>
  </w:footnote>
  <w:footnote w:type="continuationSeparator" w:id="0">
    <w:p w14:paraId="3D982BF7" w14:textId="77777777" w:rsidR="005B012D" w:rsidRDefault="005B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2502A"/>
    <w:multiLevelType w:val="hybridMultilevel"/>
    <w:tmpl w:val="28280C2E"/>
    <w:lvl w:ilvl="0" w:tplc="97B45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C20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E8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AE4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A845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567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1EA8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304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C3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22039"/>
    <w:multiLevelType w:val="hybridMultilevel"/>
    <w:tmpl w:val="A3BE1994"/>
    <w:lvl w:ilvl="0" w:tplc="5B94C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565"/>
    <w:multiLevelType w:val="hybridMultilevel"/>
    <w:tmpl w:val="51300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0E10"/>
    <w:multiLevelType w:val="hybridMultilevel"/>
    <w:tmpl w:val="745A03D8"/>
    <w:lvl w:ilvl="0" w:tplc="95126822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 w:hint="default"/>
        <w:b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04C8"/>
    <w:multiLevelType w:val="hybridMultilevel"/>
    <w:tmpl w:val="21E839A4"/>
    <w:lvl w:ilvl="0" w:tplc="53F08552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2086"/>
    <w:multiLevelType w:val="hybridMultilevel"/>
    <w:tmpl w:val="FE2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C"/>
    <w:rsid w:val="0001076C"/>
    <w:rsid w:val="00074B40"/>
    <w:rsid w:val="000E701C"/>
    <w:rsid w:val="000F028A"/>
    <w:rsid w:val="001411FA"/>
    <w:rsid w:val="0014378B"/>
    <w:rsid w:val="00167744"/>
    <w:rsid w:val="00195F34"/>
    <w:rsid w:val="001D38F5"/>
    <w:rsid w:val="002076D4"/>
    <w:rsid w:val="0023340D"/>
    <w:rsid w:val="0028286D"/>
    <w:rsid w:val="00293C5D"/>
    <w:rsid w:val="002F7B74"/>
    <w:rsid w:val="003A4D3F"/>
    <w:rsid w:val="003B3F52"/>
    <w:rsid w:val="003C33AA"/>
    <w:rsid w:val="003D37D0"/>
    <w:rsid w:val="003F63DD"/>
    <w:rsid w:val="004C0F57"/>
    <w:rsid w:val="004D1D9E"/>
    <w:rsid w:val="004D3C4D"/>
    <w:rsid w:val="004F0E22"/>
    <w:rsid w:val="00533268"/>
    <w:rsid w:val="005360B3"/>
    <w:rsid w:val="005547DA"/>
    <w:rsid w:val="005731A7"/>
    <w:rsid w:val="00575F00"/>
    <w:rsid w:val="005A2C58"/>
    <w:rsid w:val="005B012D"/>
    <w:rsid w:val="005C104E"/>
    <w:rsid w:val="005D6EF3"/>
    <w:rsid w:val="006124C6"/>
    <w:rsid w:val="00636EBD"/>
    <w:rsid w:val="006518F4"/>
    <w:rsid w:val="00652E45"/>
    <w:rsid w:val="006769BC"/>
    <w:rsid w:val="006855B3"/>
    <w:rsid w:val="006A2A28"/>
    <w:rsid w:val="006B0A79"/>
    <w:rsid w:val="006B1A56"/>
    <w:rsid w:val="006C3F8D"/>
    <w:rsid w:val="00706D67"/>
    <w:rsid w:val="00713080"/>
    <w:rsid w:val="00720CEF"/>
    <w:rsid w:val="00754B76"/>
    <w:rsid w:val="007653C6"/>
    <w:rsid w:val="00785658"/>
    <w:rsid w:val="007A11F4"/>
    <w:rsid w:val="00805811"/>
    <w:rsid w:val="008137FD"/>
    <w:rsid w:val="00840F05"/>
    <w:rsid w:val="00861829"/>
    <w:rsid w:val="00871BC1"/>
    <w:rsid w:val="008A211A"/>
    <w:rsid w:val="008B7C77"/>
    <w:rsid w:val="00945138"/>
    <w:rsid w:val="00985448"/>
    <w:rsid w:val="00991EED"/>
    <w:rsid w:val="009D5F16"/>
    <w:rsid w:val="009E5EF1"/>
    <w:rsid w:val="009F73A1"/>
    <w:rsid w:val="00A6272E"/>
    <w:rsid w:val="00A769E0"/>
    <w:rsid w:val="00A77FEB"/>
    <w:rsid w:val="00A86F3B"/>
    <w:rsid w:val="00AC1820"/>
    <w:rsid w:val="00AC2E47"/>
    <w:rsid w:val="00B17FE8"/>
    <w:rsid w:val="00B438D6"/>
    <w:rsid w:val="00B61EDD"/>
    <w:rsid w:val="00B819EF"/>
    <w:rsid w:val="00BA534A"/>
    <w:rsid w:val="00BD3CD3"/>
    <w:rsid w:val="00BF239E"/>
    <w:rsid w:val="00C25BA9"/>
    <w:rsid w:val="00C27588"/>
    <w:rsid w:val="00C57056"/>
    <w:rsid w:val="00C85E6C"/>
    <w:rsid w:val="00C9172C"/>
    <w:rsid w:val="00CF1B50"/>
    <w:rsid w:val="00D47103"/>
    <w:rsid w:val="00D538AB"/>
    <w:rsid w:val="00D552F8"/>
    <w:rsid w:val="00D57705"/>
    <w:rsid w:val="00D84383"/>
    <w:rsid w:val="00D91FBA"/>
    <w:rsid w:val="00DF7904"/>
    <w:rsid w:val="00E24F71"/>
    <w:rsid w:val="00E27A5B"/>
    <w:rsid w:val="00E33360"/>
    <w:rsid w:val="00E40755"/>
    <w:rsid w:val="00E45250"/>
    <w:rsid w:val="00E60574"/>
    <w:rsid w:val="00EB0DCB"/>
    <w:rsid w:val="00EB2D7F"/>
    <w:rsid w:val="00EB69CC"/>
    <w:rsid w:val="00EE47F1"/>
    <w:rsid w:val="00FB0E94"/>
    <w:rsid w:val="00FC236A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B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  <w:style w:type="table" w:styleId="Grigliatabella">
    <w:name w:val="Table Grid"/>
    <w:basedOn w:val="Tabellanormale"/>
    <w:uiPriority w:val="59"/>
    <w:rsid w:val="00EB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3F8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4F71"/>
    <w:pPr>
      <w:spacing w:before="100" w:beforeAutospacing="1" w:after="100" w:afterAutospacing="1"/>
    </w:pPr>
    <w:rPr>
      <w:rFonts w:ascii="Times" w:hAnsi="Times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2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  <w:style w:type="table" w:styleId="Grigliatabella">
    <w:name w:val="Table Grid"/>
    <w:basedOn w:val="Tabellanormale"/>
    <w:uiPriority w:val="59"/>
    <w:rsid w:val="00EB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3F8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4F71"/>
    <w:pPr>
      <w:spacing w:before="100" w:beforeAutospacing="1" w:after="100" w:afterAutospacing="1"/>
    </w:pPr>
    <w:rPr>
      <w:rFonts w:ascii="Times" w:hAnsi="Times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2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D5663-CA0B-4F4F-8A2F-158E5A2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17</Pages>
  <Words>2364</Words>
  <Characters>13480</Characters>
  <Application>Microsoft Macintosh Word</Application>
  <DocSecurity>0</DocSecurity>
  <Lines>112</Lines>
  <Paragraphs>31</Paragraphs>
  <ScaleCrop>false</ScaleCrop>
  <Manager/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sabantonio</dc:creator>
  <cp:keywords/>
  <dc:description/>
  <cp:lastModifiedBy>Antonio Di sabantonio</cp:lastModifiedBy>
  <cp:revision>78</cp:revision>
  <dcterms:created xsi:type="dcterms:W3CDTF">2018-01-03T21:17:00Z</dcterms:created>
  <dcterms:modified xsi:type="dcterms:W3CDTF">2018-01-12T00:12:00Z</dcterms:modified>
  <cp:category/>
</cp:coreProperties>
</file>